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4871"/>
        <w:gridCol w:w="1251"/>
      </w:tblGrid>
      <w:tr w:rsidR="004F082D" w:rsidRPr="00963301" w14:paraId="4F0E72D6" w14:textId="77777777" w:rsidTr="00D741F1">
        <w:trPr>
          <w:trHeight w:val="1440"/>
        </w:trPr>
        <w:tc>
          <w:tcPr>
            <w:tcW w:w="8284" w:type="dxa"/>
            <w:gridSpan w:val="2"/>
            <w:tcBorders>
              <w:bottom w:val="thinThickSmallGap" w:sz="24" w:space="0" w:color="auto"/>
            </w:tcBorders>
          </w:tcPr>
          <w:p w14:paraId="3F98B31C" w14:textId="77777777" w:rsidR="004F082D" w:rsidRDefault="004F082D" w:rsidP="00D741F1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The University of Jordan</w:t>
            </w:r>
          </w:p>
          <w:p w14:paraId="601C13C2" w14:textId="77777777" w:rsidR="004F082D" w:rsidRDefault="004F082D" w:rsidP="00D741F1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School of Engineering</w:t>
            </w: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ab/>
            </w:r>
          </w:p>
          <w:p w14:paraId="302EEA78" w14:textId="77777777" w:rsidR="004F082D" w:rsidRDefault="004F082D" w:rsidP="00D741F1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Department of Electrical Engineering</w:t>
            </w:r>
          </w:p>
          <w:p w14:paraId="12E5D424" w14:textId="3DB9A9E2" w:rsidR="004F082D" w:rsidRPr="00963301" w:rsidRDefault="004F082D" w:rsidP="00D741F1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thinThickSmallGap" w:sz="24" w:space="0" w:color="auto"/>
            </w:tcBorders>
          </w:tcPr>
          <w:p w14:paraId="160814B0" w14:textId="7D49D286" w:rsidR="004F082D" w:rsidRPr="00963301" w:rsidRDefault="001035DC" w:rsidP="00D741F1">
            <w:pPr>
              <w:jc w:val="right"/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 w:rsidRPr="00A27CA1">
              <w:drawing>
                <wp:inline distT="0" distB="0" distL="0" distR="0" wp14:anchorId="20FA325C" wp14:editId="141E5764">
                  <wp:extent cx="657225" cy="819150"/>
                  <wp:effectExtent l="0" t="0" r="0" b="0"/>
                  <wp:docPr id="1" name="irc_mi" descr="Description: logo%20_imp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logo%20_imp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82D" w:rsidRPr="00963301" w14:paraId="51386AF5" w14:textId="77777777" w:rsidTr="00D741F1">
        <w:tc>
          <w:tcPr>
            <w:tcW w:w="2088" w:type="dxa"/>
            <w:tcBorders>
              <w:top w:val="thinThickSmallGap" w:sz="24" w:space="0" w:color="auto"/>
            </w:tcBorders>
          </w:tcPr>
          <w:p w14:paraId="78585FD8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</w:p>
        </w:tc>
        <w:tc>
          <w:tcPr>
            <w:tcW w:w="7445" w:type="dxa"/>
            <w:gridSpan w:val="2"/>
            <w:tcBorders>
              <w:top w:val="thinThickSmallGap" w:sz="24" w:space="0" w:color="auto"/>
            </w:tcBorders>
          </w:tcPr>
          <w:p w14:paraId="7161D515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808000"/>
                <w:sz w:val="22"/>
                <w:szCs w:val="22"/>
              </w:rPr>
            </w:pPr>
          </w:p>
        </w:tc>
      </w:tr>
      <w:tr w:rsidR="004F082D" w:rsidRPr="00963301" w14:paraId="4C733045" w14:textId="77777777" w:rsidTr="00D741F1">
        <w:tc>
          <w:tcPr>
            <w:tcW w:w="2088" w:type="dxa"/>
          </w:tcPr>
          <w:p w14:paraId="7C6C1B3B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Course:</w:t>
            </w:r>
          </w:p>
        </w:tc>
        <w:tc>
          <w:tcPr>
            <w:tcW w:w="7445" w:type="dxa"/>
            <w:gridSpan w:val="2"/>
          </w:tcPr>
          <w:p w14:paraId="5A5DABA8" w14:textId="77777777" w:rsidR="004F082D" w:rsidRPr="00370B2E" w:rsidRDefault="004F082D" w:rsidP="00D741F1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370B2E">
              <w:rPr>
                <w:rFonts w:cs="Times New Roman"/>
                <w:noProof w:val="0"/>
              </w:rPr>
              <w:t>Electrical Machines Laboratory 0903478 (1 Cr–Core Course)</w:t>
            </w:r>
          </w:p>
          <w:p w14:paraId="568F245F" w14:textId="77777777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08000"/>
                <w:sz w:val="22"/>
                <w:szCs w:val="22"/>
              </w:rPr>
            </w:pPr>
          </w:p>
        </w:tc>
      </w:tr>
      <w:tr w:rsidR="004F082D" w:rsidRPr="00963301" w14:paraId="31CEE816" w14:textId="77777777" w:rsidTr="00D741F1">
        <w:tc>
          <w:tcPr>
            <w:tcW w:w="2088" w:type="dxa"/>
          </w:tcPr>
          <w:p w14:paraId="7A0FA626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Instructor:</w:t>
            </w: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</w:tc>
        <w:tc>
          <w:tcPr>
            <w:tcW w:w="7445" w:type="dxa"/>
            <w:gridSpan w:val="2"/>
          </w:tcPr>
          <w:p w14:paraId="4565ECE6" w14:textId="77777777" w:rsidR="004F082D" w:rsidRPr="00370B2E" w:rsidRDefault="004F082D" w:rsidP="00D741F1">
            <w:pPr>
              <w:ind w:left="2160" w:hanging="2160"/>
              <w:jc w:val="both"/>
              <w:rPr>
                <w:rFonts w:cs="Times New Roman"/>
                <w:i/>
                <w:iCs/>
                <w:noProof w:val="0"/>
                <w:color w:val="000000"/>
              </w:rPr>
            </w:pPr>
            <w:r w:rsidRPr="00370B2E">
              <w:rPr>
                <w:rFonts w:cs="Times New Roman"/>
              </w:rPr>
              <w:t>Eng.Enaam Al-khatib</w:t>
            </w:r>
            <w:r w:rsidRPr="00370B2E">
              <w:rPr>
                <w:rFonts w:cs="Times New Roman"/>
                <w:i/>
                <w:iCs/>
                <w:noProof w:val="0"/>
                <w:color w:val="000000"/>
              </w:rPr>
              <w:t xml:space="preserve"> </w:t>
            </w:r>
          </w:p>
          <w:p w14:paraId="723E1F60" w14:textId="77777777" w:rsidR="004F082D" w:rsidRPr="00963301" w:rsidRDefault="004F082D" w:rsidP="00D741F1">
            <w:pPr>
              <w:ind w:left="2160" w:hanging="2160"/>
              <w:jc w:val="both"/>
              <w:rPr>
                <w:rFonts w:cs="Times New Roman"/>
                <w:noProof w:val="0"/>
                <w:color w:val="000000"/>
              </w:rPr>
            </w:pPr>
            <w:r w:rsidRPr="00963301">
              <w:rPr>
                <w:rFonts w:cs="Times New Roman"/>
                <w:i/>
                <w:iCs/>
                <w:noProof w:val="0"/>
                <w:color w:val="000000"/>
              </w:rPr>
              <w:t>Office: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 </w:t>
            </w:r>
            <w:r>
              <w:rPr>
                <w:rFonts w:cs="Times New Roman"/>
                <w:noProof w:val="0"/>
                <w:color w:val="000000"/>
              </w:rPr>
              <w:t>Machine Lab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, </w:t>
            </w:r>
            <w:r w:rsidRPr="00963301">
              <w:rPr>
                <w:rFonts w:cs="Times New Roman"/>
                <w:i/>
                <w:iCs/>
                <w:noProof w:val="0"/>
                <w:color w:val="000000"/>
              </w:rPr>
              <w:t>Telephone: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 5355000 ext 228</w:t>
            </w:r>
            <w:r>
              <w:rPr>
                <w:rFonts w:cs="Times New Roman"/>
                <w:noProof w:val="0"/>
                <w:color w:val="000000"/>
              </w:rPr>
              <w:t>36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, </w:t>
            </w:r>
            <w:r w:rsidRPr="00963301">
              <w:rPr>
                <w:rFonts w:cs="Times New Roman"/>
                <w:i/>
                <w:iCs/>
                <w:noProof w:val="0"/>
                <w:color w:val="000000"/>
              </w:rPr>
              <w:t>Email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: </w:t>
            </w:r>
            <w:r>
              <w:rPr>
                <w:rFonts w:cs="Times New Roman"/>
                <w:noProof w:val="0"/>
                <w:color w:val="000000"/>
              </w:rPr>
              <w:t>e.khatib</w:t>
            </w:r>
            <w:r w:rsidRPr="00963301">
              <w:rPr>
                <w:rFonts w:cs="Times New Roman"/>
                <w:noProof w:val="0"/>
                <w:color w:val="000000"/>
              </w:rPr>
              <w:t>@ju.edu.jo</w:t>
            </w:r>
          </w:p>
          <w:p w14:paraId="54468E53" w14:textId="77777777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08000"/>
                <w:sz w:val="22"/>
                <w:szCs w:val="22"/>
              </w:rPr>
            </w:pPr>
          </w:p>
        </w:tc>
      </w:tr>
      <w:tr w:rsidR="004F082D" w:rsidRPr="00963301" w14:paraId="20F33AEB" w14:textId="77777777" w:rsidTr="00D741F1">
        <w:tc>
          <w:tcPr>
            <w:tcW w:w="2088" w:type="dxa"/>
          </w:tcPr>
          <w:p w14:paraId="69AA56FA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Website:</w:t>
            </w:r>
          </w:p>
        </w:tc>
        <w:tc>
          <w:tcPr>
            <w:tcW w:w="7445" w:type="dxa"/>
            <w:gridSpan w:val="2"/>
          </w:tcPr>
          <w:p w14:paraId="46D79D7F" w14:textId="77777777" w:rsidR="004F082D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E2507A">
              <w:rPr>
                <w:rFonts w:cs="Times New Roman"/>
                <w:noProof w:val="0"/>
              </w:rPr>
              <w:t>NA</w:t>
            </w:r>
          </w:p>
          <w:p w14:paraId="58C1E175" w14:textId="77777777" w:rsidR="004F082D" w:rsidRPr="00E2507A" w:rsidRDefault="004F082D" w:rsidP="00D741F1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4F082D" w:rsidRPr="00963301" w14:paraId="1EA4E2F0" w14:textId="77777777" w:rsidTr="00D741F1">
        <w:tc>
          <w:tcPr>
            <w:tcW w:w="2088" w:type="dxa"/>
          </w:tcPr>
          <w:p w14:paraId="2E28150D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Catalog Data:</w:t>
            </w:r>
          </w:p>
        </w:tc>
        <w:tc>
          <w:tcPr>
            <w:tcW w:w="7445" w:type="dxa"/>
            <w:gridSpan w:val="2"/>
          </w:tcPr>
          <w:p w14:paraId="52BC58BB" w14:textId="77777777" w:rsidR="004F082D" w:rsidRPr="00CF2F2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E2507A">
              <w:rPr>
                <w:rFonts w:cs="Times New Roman"/>
                <w:noProof w:val="0"/>
              </w:rPr>
              <w:t>Transformer magnetic circuits. Testing of single and 3-phase transformers. DC generators. Speed control of DC motors. Testing and operational characteristics of alternators. Testing and operational characteristics of synchronous motors. Testing and operational characteristics of induction motors</w:t>
            </w:r>
            <w:r>
              <w:rPr>
                <w:rFonts w:cs="Times New Roman"/>
                <w:noProof w:val="0"/>
              </w:rPr>
              <w:t>.</w:t>
            </w:r>
          </w:p>
        </w:tc>
      </w:tr>
      <w:tr w:rsidR="004F082D" w:rsidRPr="00963301" w14:paraId="5C86105E" w14:textId="77777777" w:rsidTr="00D741F1">
        <w:tc>
          <w:tcPr>
            <w:tcW w:w="2088" w:type="dxa"/>
          </w:tcPr>
          <w:p w14:paraId="36A2E555" w14:textId="77777777" w:rsidR="004F082D" w:rsidRPr="00D741F1" w:rsidRDefault="004F082D" w:rsidP="00D741F1">
            <w:pPr>
              <w:pStyle w:val="Heading3"/>
              <w:jc w:val="both"/>
              <w:rPr>
                <w:rFonts w:cs="Arial"/>
                <w:noProof w:val="0"/>
                <w:color w:val="17365D"/>
                <w:lang w:val="en-US" w:eastAsia="en-US"/>
              </w:rPr>
            </w:pP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 xml:space="preserve">Prerequisites by </w:t>
            </w:r>
          </w:p>
          <w:p w14:paraId="2244C70C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Course:</w:t>
            </w:r>
          </w:p>
        </w:tc>
        <w:tc>
          <w:tcPr>
            <w:tcW w:w="7445" w:type="dxa"/>
            <w:gridSpan w:val="2"/>
          </w:tcPr>
          <w:p w14:paraId="4394D0AE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  <w:sz w:val="8"/>
                <w:szCs w:val="8"/>
              </w:rPr>
            </w:pPr>
          </w:p>
          <w:p w14:paraId="3F167B54" w14:textId="77777777" w:rsidR="004F082D" w:rsidRPr="00D74C66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370B2E">
              <w:rPr>
                <w:rFonts w:cs="Times New Roman"/>
                <w:b/>
                <w:bCs/>
                <w:noProof w:val="0"/>
              </w:rPr>
              <w:t xml:space="preserve">EE 0903371 – </w:t>
            </w:r>
            <w:r w:rsidRPr="00370B2E">
              <w:rPr>
                <w:rFonts w:cs="Times New Roman"/>
                <w:noProof w:val="0"/>
              </w:rPr>
              <w:t xml:space="preserve">Electrical Machines (1) </w:t>
            </w:r>
            <w:r w:rsidRPr="00370B2E">
              <w:rPr>
                <w:rFonts w:cs="Times New Roman"/>
                <w:b/>
                <w:bCs/>
                <w:noProof w:val="0"/>
              </w:rPr>
              <w:t>(</w:t>
            </w:r>
            <w:r w:rsidRPr="00BB2181">
              <w:rPr>
                <w:rFonts w:cs="Times New Roman"/>
                <w:noProof w:val="0"/>
              </w:rPr>
              <w:t>pre-requisite)</w:t>
            </w:r>
          </w:p>
        </w:tc>
      </w:tr>
      <w:tr w:rsidR="004F082D" w:rsidRPr="00963301" w14:paraId="214BC466" w14:textId="77777777" w:rsidTr="00D741F1">
        <w:tc>
          <w:tcPr>
            <w:tcW w:w="2088" w:type="dxa"/>
          </w:tcPr>
          <w:p w14:paraId="1E2ED199" w14:textId="77777777" w:rsidR="004F082D" w:rsidRPr="00D741F1" w:rsidRDefault="004F082D" w:rsidP="00D741F1">
            <w:pPr>
              <w:pStyle w:val="Heading3"/>
              <w:jc w:val="both"/>
              <w:rPr>
                <w:rFonts w:cs="Arial"/>
                <w:noProof w:val="0"/>
                <w:color w:val="17365D"/>
                <w:lang w:val="en-US" w:eastAsia="en-US"/>
              </w:rPr>
            </w:pP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>Prerequisites</w:t>
            </w:r>
          </w:p>
          <w:p w14:paraId="052BA032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By Topic:</w:t>
            </w:r>
          </w:p>
        </w:tc>
        <w:tc>
          <w:tcPr>
            <w:tcW w:w="7445" w:type="dxa"/>
            <w:gridSpan w:val="2"/>
          </w:tcPr>
          <w:p w14:paraId="75AD47D2" w14:textId="77777777" w:rsidR="004F082D" w:rsidRPr="003E72FF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3E72FF">
              <w:rPr>
                <w:rFonts w:cs="Times New Roman"/>
                <w:noProof w:val="0"/>
              </w:rPr>
              <w:t xml:space="preserve">Students should have </w:t>
            </w:r>
            <w:r w:rsidRPr="00B54C15">
              <w:rPr>
                <w:rFonts w:cs="Times New Roman"/>
                <w:noProof w:val="0"/>
                <w:color w:val="000000"/>
              </w:rPr>
              <w:t>assumed to have sufficient knowledge</w:t>
            </w:r>
            <w:r>
              <w:rPr>
                <w:rFonts w:cs="Times New Roman"/>
                <w:noProof w:val="0"/>
                <w:color w:val="000000"/>
              </w:rPr>
              <w:t xml:space="preserve"> in</w:t>
            </w:r>
            <w:r w:rsidRPr="003E72FF">
              <w:rPr>
                <w:rFonts w:cs="Times New Roman"/>
                <w:noProof w:val="0"/>
              </w:rPr>
              <w:t>:</w:t>
            </w:r>
          </w:p>
          <w:p w14:paraId="13A94332" w14:textId="77777777" w:rsidR="004F082D" w:rsidRPr="003E72FF" w:rsidRDefault="004F082D" w:rsidP="00D741F1">
            <w:pPr>
              <w:numPr>
                <w:ilvl w:val="0"/>
                <w:numId w:val="17"/>
              </w:numPr>
              <w:jc w:val="both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E72FF">
              <w:rPr>
                <w:rFonts w:cs="Times New Roman"/>
                <w:noProof w:val="0"/>
              </w:rPr>
              <w:t>Magnetic circuits</w:t>
            </w:r>
            <w:r>
              <w:rPr>
                <w:rFonts w:cs="Times New Roman"/>
                <w:noProof w:val="0"/>
              </w:rPr>
              <w:t xml:space="preserve"> and</w:t>
            </w:r>
            <w:r w:rsidRPr="003E72FF">
              <w:rPr>
                <w:rFonts w:cs="Times New Roman"/>
                <w:noProof w:val="0"/>
              </w:rPr>
              <w:t xml:space="preserve"> single-phase transformers</w:t>
            </w:r>
            <w:r w:rsidRPr="003E72FF">
              <w:rPr>
                <w:rFonts w:cs="Times New Roman"/>
                <w:b/>
                <w:bCs/>
                <w:noProof w:val="0"/>
                <w:sz w:val="22"/>
                <w:szCs w:val="22"/>
              </w:rPr>
              <w:t>.</w:t>
            </w:r>
          </w:p>
          <w:p w14:paraId="5F838B09" w14:textId="77777777" w:rsidR="004F082D" w:rsidRPr="003E72FF" w:rsidRDefault="004F082D" w:rsidP="00D741F1">
            <w:pPr>
              <w:numPr>
                <w:ilvl w:val="0"/>
                <w:numId w:val="17"/>
              </w:numPr>
              <w:jc w:val="both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E72FF">
              <w:rPr>
                <w:rFonts w:cs="Times New Roman"/>
                <w:noProof w:val="0"/>
              </w:rPr>
              <w:t>Three-phase transformers: construction, connections and groups</w:t>
            </w:r>
            <w:r w:rsidRPr="003E72FF">
              <w:rPr>
                <w:rFonts w:cs="Times New Roman"/>
                <w:b/>
                <w:bCs/>
                <w:noProof w:val="0"/>
                <w:sz w:val="22"/>
                <w:szCs w:val="22"/>
              </w:rPr>
              <w:t>.</w:t>
            </w:r>
          </w:p>
          <w:p w14:paraId="5479C91C" w14:textId="77777777" w:rsidR="004F082D" w:rsidRPr="003E72FF" w:rsidRDefault="004F082D" w:rsidP="00D741F1">
            <w:pPr>
              <w:numPr>
                <w:ilvl w:val="0"/>
                <w:numId w:val="17"/>
              </w:numPr>
              <w:jc w:val="both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E72FF">
              <w:rPr>
                <w:rFonts w:cs="Times New Roman"/>
              </w:rPr>
              <w:t xml:space="preserve">DC Generators and Motors. </w:t>
            </w:r>
          </w:p>
          <w:p w14:paraId="5F252624" w14:textId="77777777" w:rsidR="004F082D" w:rsidRPr="003E72FF" w:rsidRDefault="004F082D" w:rsidP="00D741F1">
            <w:pPr>
              <w:numPr>
                <w:ilvl w:val="0"/>
                <w:numId w:val="17"/>
              </w:numPr>
              <w:jc w:val="both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E72FF">
              <w:rPr>
                <w:rFonts w:cs="Times New Roman"/>
              </w:rPr>
              <w:t>concept of 3-phase rotating field.</w:t>
            </w:r>
          </w:p>
          <w:p w14:paraId="2F350D4B" w14:textId="77777777" w:rsidR="004F082D" w:rsidRPr="003E72FF" w:rsidRDefault="004F082D" w:rsidP="00D741F1">
            <w:pPr>
              <w:numPr>
                <w:ilvl w:val="0"/>
                <w:numId w:val="17"/>
              </w:numPr>
              <w:jc w:val="both"/>
              <w:rPr>
                <w:rFonts w:cs="Times New Roman"/>
                <w:b/>
                <w:bCs/>
                <w:noProof w:val="0"/>
                <w:sz w:val="22"/>
                <w:szCs w:val="22"/>
              </w:rPr>
            </w:pPr>
            <w:r w:rsidRPr="003E72FF">
              <w:rPr>
                <w:rFonts w:cs="Times New Roman"/>
              </w:rPr>
              <w:t>3-phase synchronous generators.</w:t>
            </w:r>
          </w:p>
        </w:tc>
      </w:tr>
      <w:tr w:rsidR="004F082D" w:rsidRPr="00963301" w14:paraId="63B1AD0A" w14:textId="77777777" w:rsidTr="00D741F1">
        <w:tc>
          <w:tcPr>
            <w:tcW w:w="2088" w:type="dxa"/>
          </w:tcPr>
          <w:p w14:paraId="72BA41D6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Textbook:</w:t>
            </w:r>
          </w:p>
        </w:tc>
        <w:tc>
          <w:tcPr>
            <w:tcW w:w="7445" w:type="dxa"/>
            <w:gridSpan w:val="2"/>
          </w:tcPr>
          <w:p w14:paraId="6E7CA534" w14:textId="77777777" w:rsidR="004F082D" w:rsidRDefault="004F082D" w:rsidP="00D741F1">
            <w:pPr>
              <w:ind w:left="-18"/>
              <w:jc w:val="both"/>
              <w:rPr>
                <w:rFonts w:cs="Times New Roman"/>
                <w:b/>
                <w:bCs/>
                <w:noProof w:val="0"/>
              </w:rPr>
            </w:pPr>
            <w:r w:rsidRPr="003140D2">
              <w:rPr>
                <w:rFonts w:cs="Times New Roman"/>
                <w:b/>
                <w:bCs/>
                <w:noProof w:val="0"/>
              </w:rPr>
              <w:t xml:space="preserve">Lab Manual </w:t>
            </w:r>
          </w:p>
          <w:p w14:paraId="3EDA9C79" w14:textId="77777777" w:rsidR="004F082D" w:rsidRPr="003E72FF" w:rsidRDefault="004F082D" w:rsidP="00D741F1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4F082D" w:rsidRPr="00963301" w14:paraId="39AC4192" w14:textId="77777777" w:rsidTr="00D741F1">
        <w:tc>
          <w:tcPr>
            <w:tcW w:w="2088" w:type="dxa"/>
          </w:tcPr>
          <w:p w14:paraId="324845BB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References:</w:t>
            </w:r>
          </w:p>
        </w:tc>
        <w:tc>
          <w:tcPr>
            <w:tcW w:w="7445" w:type="dxa"/>
            <w:gridSpan w:val="2"/>
          </w:tcPr>
          <w:p w14:paraId="19A7DC65" w14:textId="77777777" w:rsidR="004F082D" w:rsidRPr="00E2507A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E2507A">
              <w:rPr>
                <w:rFonts w:cs="Times New Roman"/>
                <w:i/>
                <w:iCs/>
              </w:rPr>
              <w:t>Electric Machinery Fundamentals</w:t>
            </w:r>
            <w:r>
              <w:rPr>
                <w:rFonts w:cs="Times New Roman"/>
              </w:rPr>
              <w:t xml:space="preserve"> b</w:t>
            </w:r>
            <w:r w:rsidRPr="00E2507A">
              <w:rPr>
                <w:rFonts w:cs="Times New Roman"/>
              </w:rPr>
              <w:t>y S.J. Chapman, McGraw Hill, 4th Edition, 2005</w:t>
            </w:r>
            <w:r>
              <w:rPr>
                <w:rFonts w:cs="Times New Roman"/>
              </w:rPr>
              <w:t>.</w:t>
            </w:r>
          </w:p>
          <w:p w14:paraId="57BED0C7" w14:textId="77777777" w:rsidR="004F082D" w:rsidRPr="00465B26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465B26">
              <w:rPr>
                <w:rFonts w:cs="Times New Roman"/>
                <w:i/>
                <w:iCs/>
              </w:rPr>
              <w:t>Principles of Electric Machines and Power Electronics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b</w:t>
            </w:r>
            <w:r w:rsidRPr="00465B26">
              <w:rPr>
                <w:rFonts w:cs="Times New Roman"/>
              </w:rPr>
              <w:t>y P. C. Sen, Wiley</w:t>
            </w:r>
            <w:r>
              <w:rPr>
                <w:rFonts w:cs="Times New Roman"/>
              </w:rPr>
              <w:t>,</w:t>
            </w:r>
            <w:r w:rsidRPr="00465B26">
              <w:rPr>
                <w:rFonts w:cs="Times New Roman"/>
              </w:rPr>
              <w:t xml:space="preserve"> 3</w:t>
            </w:r>
            <w:r w:rsidRPr="00465B26">
              <w:rPr>
                <w:rFonts w:cs="Times New Roman"/>
                <w:vertAlign w:val="superscript"/>
              </w:rPr>
              <w:t>rd</w:t>
            </w:r>
            <w:r>
              <w:rPr>
                <w:rFonts w:cs="Times New Roman"/>
              </w:rPr>
              <w:t xml:space="preserve"> </w:t>
            </w:r>
            <w:r w:rsidRPr="00465B26">
              <w:rPr>
                <w:rFonts w:cs="Times New Roman"/>
              </w:rPr>
              <w:t xml:space="preserve"> edition</w:t>
            </w:r>
            <w:r>
              <w:rPr>
                <w:rFonts w:cs="Times New Roman"/>
              </w:rPr>
              <w:t>,</w:t>
            </w:r>
            <w:r w:rsidRPr="00465B26">
              <w:rPr>
                <w:rFonts w:cs="Times New Roman"/>
              </w:rPr>
              <w:t xml:space="preserve"> 2013. </w:t>
            </w:r>
          </w:p>
          <w:p w14:paraId="4E5C4413" w14:textId="77777777" w:rsidR="004F082D" w:rsidRPr="00465B26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465B26">
              <w:rPr>
                <w:rFonts w:cs="Times New Roman"/>
                <w:i/>
                <w:iCs/>
              </w:rPr>
              <w:t>Electric Machines and Drives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by G. R Slemon, </w:t>
            </w:r>
            <w:r w:rsidRPr="00465B26">
              <w:rPr>
                <w:rFonts w:cs="Times New Roman"/>
              </w:rPr>
              <w:t>Addison Wesley</w:t>
            </w:r>
            <w:r>
              <w:rPr>
                <w:rFonts w:cs="Times New Roman"/>
              </w:rPr>
              <w:t>, 1st Edition 1992</w:t>
            </w:r>
            <w:r w:rsidRPr="00465B26">
              <w:rPr>
                <w:rFonts w:cs="Times New Roman"/>
              </w:rPr>
              <w:t>.</w:t>
            </w:r>
          </w:p>
          <w:p w14:paraId="44AC6851" w14:textId="77777777" w:rsidR="004F082D" w:rsidRPr="00465B26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465B26">
              <w:rPr>
                <w:rFonts w:cs="Times New Roman"/>
                <w:i/>
                <w:iCs/>
              </w:rPr>
              <w:t>Electric Machinary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b</w:t>
            </w:r>
            <w:r w:rsidRPr="00465B26">
              <w:rPr>
                <w:rFonts w:cs="Times New Roman"/>
              </w:rPr>
              <w:t>y A. Fitzgerald, C. Kingsley and S. Umans, McGraw Hill</w:t>
            </w:r>
            <w:r>
              <w:rPr>
                <w:rFonts w:cs="Times New Roman"/>
              </w:rPr>
              <w:t>,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5th Edition, 1990</w:t>
            </w:r>
            <w:r w:rsidRPr="00465B26">
              <w:rPr>
                <w:rFonts w:cs="Times New Roman"/>
              </w:rPr>
              <w:t>.</w:t>
            </w:r>
          </w:p>
          <w:p w14:paraId="252AB5FB" w14:textId="77777777" w:rsidR="004F082D" w:rsidRPr="00465B26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465B26">
              <w:rPr>
                <w:rFonts w:cs="Times New Roman"/>
                <w:i/>
                <w:iCs/>
              </w:rPr>
              <w:t>An Introduction to Electric Machines and Transformers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b</w:t>
            </w:r>
            <w:r w:rsidRPr="00465B26">
              <w:rPr>
                <w:rFonts w:cs="Times New Roman"/>
              </w:rPr>
              <w:t>y G. Mcpherson and R. Laramore, John Wiley</w:t>
            </w:r>
            <w:r>
              <w:rPr>
                <w:rFonts w:cs="Times New Roman"/>
              </w:rPr>
              <w:t>,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2nd Edition 1990</w:t>
            </w:r>
            <w:r w:rsidRPr="00465B26">
              <w:rPr>
                <w:rFonts w:cs="Times New Roman"/>
              </w:rPr>
              <w:t>.</w:t>
            </w:r>
          </w:p>
          <w:p w14:paraId="72942DC1" w14:textId="77777777" w:rsidR="004F082D" w:rsidRPr="00E2507A" w:rsidRDefault="004F082D" w:rsidP="00D741F1">
            <w:pPr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465B26">
              <w:rPr>
                <w:rFonts w:cs="Times New Roman"/>
                <w:i/>
                <w:iCs/>
              </w:rPr>
              <w:t>Electric Machines</w:t>
            </w:r>
            <w:r w:rsidRPr="00465B2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b</w:t>
            </w:r>
            <w:r w:rsidRPr="00465B26">
              <w:rPr>
                <w:rFonts w:cs="Times New Roman"/>
              </w:rPr>
              <w:t>y D. Zorbas, West Group</w:t>
            </w:r>
            <w:r>
              <w:rPr>
                <w:rFonts w:cs="Times New Roman"/>
              </w:rPr>
              <w:t>,</w:t>
            </w:r>
            <w:r w:rsidRPr="00465B26">
              <w:rPr>
                <w:rFonts w:cs="Times New Roman"/>
              </w:rPr>
              <w:t xml:space="preserve"> 1st Edi</w:t>
            </w:r>
            <w:r>
              <w:rPr>
                <w:rFonts w:cs="Times New Roman"/>
              </w:rPr>
              <w:t>tion, 1989</w:t>
            </w:r>
            <w:r w:rsidRPr="00465B26">
              <w:rPr>
                <w:rFonts w:cs="Times New Roman"/>
              </w:rPr>
              <w:t>.</w:t>
            </w:r>
          </w:p>
        </w:tc>
      </w:tr>
      <w:tr w:rsidR="004F082D" w:rsidRPr="00963301" w14:paraId="13655858" w14:textId="77777777" w:rsidTr="00D741F1">
        <w:tc>
          <w:tcPr>
            <w:tcW w:w="2088" w:type="dxa"/>
          </w:tcPr>
          <w:p w14:paraId="205C4CA4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Schedule &amp;</w:t>
            </w: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  <w:p w14:paraId="0FF4F7D0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Duration:</w:t>
            </w:r>
          </w:p>
        </w:tc>
        <w:tc>
          <w:tcPr>
            <w:tcW w:w="7445" w:type="dxa"/>
            <w:gridSpan w:val="2"/>
          </w:tcPr>
          <w:p w14:paraId="43D39DEF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</w:p>
          <w:p w14:paraId="285EBC95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963301">
              <w:rPr>
                <w:rFonts w:cs="Times New Roman"/>
                <w:noProof w:val="0"/>
              </w:rPr>
              <w:t>1</w:t>
            </w:r>
            <w:r>
              <w:rPr>
                <w:rFonts w:cs="Times New Roman"/>
                <w:noProof w:val="0"/>
              </w:rPr>
              <w:t>6</w:t>
            </w:r>
            <w:r w:rsidRPr="00963301">
              <w:rPr>
                <w:rFonts w:cs="Times New Roman"/>
                <w:noProof w:val="0"/>
              </w:rPr>
              <w:t xml:space="preserve"> Weeks, </w:t>
            </w:r>
            <w:r>
              <w:rPr>
                <w:rFonts w:cs="Times New Roman"/>
                <w:noProof w:val="0"/>
              </w:rPr>
              <w:t>10</w:t>
            </w:r>
            <w:r w:rsidRPr="00963301">
              <w:rPr>
                <w:rFonts w:cs="Times New Roman"/>
                <w:noProof w:val="0"/>
              </w:rPr>
              <w:t xml:space="preserve"> </w:t>
            </w:r>
            <w:r>
              <w:rPr>
                <w:rFonts w:cs="Times New Roman"/>
                <w:noProof w:val="0"/>
              </w:rPr>
              <w:t>Labs</w:t>
            </w:r>
            <w:r w:rsidRPr="00963301">
              <w:rPr>
                <w:rFonts w:cs="Times New Roman"/>
                <w:noProof w:val="0"/>
              </w:rPr>
              <w:t xml:space="preserve"> (</w:t>
            </w:r>
            <w:r>
              <w:rPr>
                <w:rFonts w:cs="Times New Roman"/>
                <w:noProof w:val="0"/>
              </w:rPr>
              <w:t>3 hours each) plus exams.</w:t>
            </w:r>
          </w:p>
          <w:p w14:paraId="5575630A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4F082D" w:rsidRPr="00963301" w14:paraId="1504064E" w14:textId="77777777" w:rsidTr="00D741F1">
        <w:tc>
          <w:tcPr>
            <w:tcW w:w="2088" w:type="dxa"/>
          </w:tcPr>
          <w:p w14:paraId="31FAD60D" w14:textId="77777777" w:rsidR="004F082D" w:rsidRPr="00D741F1" w:rsidRDefault="004F082D" w:rsidP="00D741F1">
            <w:pPr>
              <w:pStyle w:val="Heading3"/>
              <w:jc w:val="both"/>
              <w:rPr>
                <w:rFonts w:cs="Arial"/>
                <w:noProof w:val="0"/>
                <w:color w:val="17365D"/>
                <w:lang w:val="en-US" w:eastAsia="en-US"/>
              </w:rPr>
            </w:pP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>Minimum Student</w:t>
            </w: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ab/>
            </w:r>
          </w:p>
          <w:p w14:paraId="7EF27F65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Material:</w:t>
            </w:r>
          </w:p>
        </w:tc>
        <w:tc>
          <w:tcPr>
            <w:tcW w:w="7445" w:type="dxa"/>
            <w:gridSpan w:val="2"/>
          </w:tcPr>
          <w:p w14:paraId="380E3B41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C64EF">
              <w:rPr>
                <w:rFonts w:cs="Times New Roman"/>
                <w:noProof w:val="0"/>
              </w:rPr>
              <w:t>Experiments Manual</w:t>
            </w:r>
            <w:r w:rsidRPr="00963301">
              <w:rPr>
                <w:rFonts w:cs="Times New Roman"/>
                <w:noProof w:val="0"/>
                <w:color w:val="000000"/>
              </w:rPr>
              <w:t xml:space="preserve">, class handouts, </w:t>
            </w:r>
            <w:r>
              <w:rPr>
                <w:rFonts w:cs="Times New Roman"/>
                <w:noProof w:val="0"/>
                <w:color w:val="000000"/>
              </w:rPr>
              <w:t xml:space="preserve">and </w:t>
            </w:r>
            <w:r w:rsidRPr="00963301">
              <w:rPr>
                <w:rFonts w:cs="Times New Roman"/>
                <w:noProof w:val="0"/>
                <w:color w:val="000000"/>
              </w:rPr>
              <w:t>scientific calculato</w:t>
            </w:r>
            <w:r>
              <w:rPr>
                <w:rFonts w:cs="Times New Roman"/>
                <w:noProof w:val="0"/>
                <w:color w:val="000000"/>
              </w:rPr>
              <w:t>r.</w:t>
            </w:r>
          </w:p>
        </w:tc>
      </w:tr>
      <w:tr w:rsidR="004F082D" w:rsidRPr="00963301" w14:paraId="0CDE9896" w14:textId="77777777" w:rsidTr="00D741F1">
        <w:tc>
          <w:tcPr>
            <w:tcW w:w="2088" w:type="dxa"/>
          </w:tcPr>
          <w:p w14:paraId="5672A212" w14:textId="77777777" w:rsidR="004F082D" w:rsidRPr="00D741F1" w:rsidRDefault="004F082D" w:rsidP="00D741F1">
            <w:pPr>
              <w:pStyle w:val="Heading3"/>
              <w:jc w:val="both"/>
              <w:rPr>
                <w:rFonts w:cs="Arial"/>
                <w:noProof w:val="0"/>
                <w:color w:val="17365D"/>
                <w:lang w:val="en-US" w:eastAsia="en-US"/>
              </w:rPr>
            </w:pP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>Minimum College</w:t>
            </w:r>
            <w:r w:rsidRPr="00D741F1">
              <w:rPr>
                <w:rFonts w:cs="Arial"/>
                <w:noProof w:val="0"/>
                <w:color w:val="17365D"/>
                <w:lang w:val="en-US" w:eastAsia="en-US"/>
              </w:rPr>
              <w:tab/>
            </w:r>
          </w:p>
          <w:p w14:paraId="06C06E2D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Facilities:</w:t>
            </w:r>
          </w:p>
        </w:tc>
        <w:tc>
          <w:tcPr>
            <w:tcW w:w="7445" w:type="dxa"/>
            <w:gridSpan w:val="2"/>
          </w:tcPr>
          <w:p w14:paraId="1F4F5B76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C64EF">
              <w:rPr>
                <w:rFonts w:cs="Times New Roman"/>
                <w:noProof w:val="0"/>
              </w:rPr>
              <w:t>Lab with proper equipment and measuring instrumentation facilities</w:t>
            </w:r>
            <w:r w:rsidRPr="00963301">
              <w:rPr>
                <w:rFonts w:cs="Times New Roman"/>
                <w:noProof w:val="0"/>
                <w:color w:val="000000"/>
              </w:rPr>
              <w:t>.</w:t>
            </w:r>
          </w:p>
          <w:p w14:paraId="427490AA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  <w:color w:val="000000"/>
              </w:rPr>
            </w:pPr>
          </w:p>
        </w:tc>
      </w:tr>
      <w:tr w:rsidR="004F082D" w:rsidRPr="00963301" w14:paraId="50326421" w14:textId="77777777" w:rsidTr="00D741F1">
        <w:tc>
          <w:tcPr>
            <w:tcW w:w="2088" w:type="dxa"/>
          </w:tcPr>
          <w:p w14:paraId="52906944" w14:textId="77777777" w:rsidR="004F082D" w:rsidRPr="00963301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Objectives:</w:t>
            </w:r>
          </w:p>
        </w:tc>
        <w:tc>
          <w:tcPr>
            <w:tcW w:w="7445" w:type="dxa"/>
            <w:gridSpan w:val="2"/>
          </w:tcPr>
          <w:p w14:paraId="09232714" w14:textId="77777777" w:rsidR="004F082D" w:rsidRPr="00AC64EF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AC64EF">
              <w:rPr>
                <w:rFonts w:cs="Times New Roman"/>
                <w:noProof w:val="0"/>
              </w:rPr>
              <w:t>This is a practical course of Electrical Machines that is provided by the Department of Electrical Engineering for the Electrical Engineering students. It is designed to achieve the following objectives:</w:t>
            </w:r>
          </w:p>
          <w:p w14:paraId="249EE7C9" w14:textId="77777777" w:rsidR="004F082D" w:rsidRPr="00AC64EF" w:rsidRDefault="004F082D" w:rsidP="00D741F1">
            <w:pPr>
              <w:numPr>
                <w:ilvl w:val="0"/>
                <w:numId w:val="18"/>
              </w:numPr>
              <w:jc w:val="both"/>
              <w:rPr>
                <w:rFonts w:cs="Times New Roman"/>
                <w:noProof w:val="0"/>
              </w:rPr>
            </w:pPr>
            <w:r w:rsidRPr="00AC64EF">
              <w:rPr>
                <w:rFonts w:cs="Times New Roman"/>
                <w:noProof w:val="0"/>
              </w:rPr>
              <w:t>Provide the student with the basic skills and proficiency of implementing the wiring diagrams required to conduct the testing procedures of transformers, AC and DC generators and motors.</w:t>
            </w:r>
          </w:p>
          <w:p w14:paraId="7F2EC25D" w14:textId="77777777" w:rsidR="004F082D" w:rsidRPr="00AC64EF" w:rsidRDefault="004F082D" w:rsidP="00D741F1">
            <w:pPr>
              <w:numPr>
                <w:ilvl w:val="0"/>
                <w:numId w:val="18"/>
              </w:numPr>
              <w:jc w:val="both"/>
              <w:rPr>
                <w:rFonts w:cs="Times New Roman"/>
                <w:noProof w:val="0"/>
              </w:rPr>
            </w:pPr>
            <w:r w:rsidRPr="00AC64EF">
              <w:rPr>
                <w:rFonts w:cs="Times New Roman"/>
                <w:noProof w:val="0"/>
              </w:rPr>
              <w:t>Provide the student with the basic skills of conducting different testing procedures of the different types of electrical machines.</w:t>
            </w:r>
          </w:p>
          <w:p w14:paraId="3FE35A67" w14:textId="77777777" w:rsidR="004F082D" w:rsidRPr="00AC64EF" w:rsidRDefault="004F082D" w:rsidP="00D741F1">
            <w:pPr>
              <w:numPr>
                <w:ilvl w:val="0"/>
                <w:numId w:val="18"/>
              </w:numPr>
              <w:jc w:val="both"/>
              <w:rPr>
                <w:rFonts w:cs="Times New Roman"/>
                <w:noProof w:val="0"/>
              </w:rPr>
            </w:pPr>
            <w:r w:rsidRPr="00AC64EF">
              <w:rPr>
                <w:rFonts w:cs="Times New Roman"/>
                <w:noProof w:val="0"/>
              </w:rPr>
              <w:t>Allow the student to benefit from the testing results of the testing procedures to calculate the parameters of the tested machine equivalent circuit.</w:t>
            </w:r>
          </w:p>
          <w:p w14:paraId="100FFB8F" w14:textId="77777777" w:rsidR="004F082D" w:rsidRPr="00963301" w:rsidRDefault="004F082D" w:rsidP="00D741F1">
            <w:pPr>
              <w:numPr>
                <w:ilvl w:val="0"/>
                <w:numId w:val="18"/>
              </w:numPr>
              <w:jc w:val="both"/>
              <w:rPr>
                <w:rFonts w:cs="Times New Roman"/>
                <w:noProof w:val="0"/>
              </w:rPr>
            </w:pPr>
            <w:r w:rsidRPr="00AC64EF">
              <w:rPr>
                <w:rFonts w:cs="Times New Roman"/>
                <w:noProof w:val="0"/>
              </w:rPr>
              <w:t>Provide the student with the proficiency of constructing the experimental performance characteristics of the different types of machines and correlate practical and theoretical results.</w:t>
            </w:r>
          </w:p>
        </w:tc>
      </w:tr>
    </w:tbl>
    <w:p w14:paraId="38383542" w14:textId="77777777" w:rsidR="004F082D" w:rsidRPr="00FF207E" w:rsidRDefault="004F082D" w:rsidP="004F082D">
      <w:pPr>
        <w:rPr>
          <w:rFonts w:ascii="Arial" w:hAnsi="Arial" w:cs="Arial"/>
          <w:b/>
          <w:bCs/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"/>
        <w:gridCol w:w="7984"/>
        <w:gridCol w:w="868"/>
      </w:tblGrid>
      <w:tr w:rsidR="004F082D" w:rsidRPr="00963301" w14:paraId="7F3B5B0E" w14:textId="77777777" w:rsidTr="00D741F1">
        <w:tc>
          <w:tcPr>
            <w:tcW w:w="9533" w:type="dxa"/>
            <w:gridSpan w:val="3"/>
          </w:tcPr>
          <w:p w14:paraId="5F5FF4B3" w14:textId="77777777" w:rsidR="004F082D" w:rsidRPr="00963301" w:rsidRDefault="004F082D" w:rsidP="00D741F1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lastRenderedPageBreak/>
              <w:t>Course Learning Outcomes and Relation to ABET Student Outcomes:</w:t>
            </w:r>
          </w:p>
        </w:tc>
      </w:tr>
      <w:tr w:rsidR="004F082D" w:rsidRPr="00963301" w14:paraId="47253275" w14:textId="77777777" w:rsidTr="00D741F1">
        <w:tc>
          <w:tcPr>
            <w:tcW w:w="9533" w:type="dxa"/>
            <w:gridSpan w:val="3"/>
          </w:tcPr>
          <w:p w14:paraId="232114BC" w14:textId="77777777" w:rsidR="004F082D" w:rsidRPr="00963301" w:rsidRDefault="004F082D" w:rsidP="00D741F1">
            <w:pPr>
              <w:rPr>
                <w:rFonts w:cs="Times New Roman"/>
                <w:b/>
                <w:bCs/>
                <w:noProof w:val="0"/>
              </w:rPr>
            </w:pPr>
            <w:r w:rsidRPr="00963301">
              <w:rPr>
                <w:rFonts w:cs="Times New Roman"/>
                <w:noProof w:val="0"/>
              </w:rPr>
              <w:t>Upon successful completion of this course, a student should</w:t>
            </w:r>
            <w:r w:rsidRPr="00963301">
              <w:rPr>
                <w:rFonts w:cs="Times New Roman"/>
                <w:noProof w:val="0"/>
                <w:color w:val="000000"/>
              </w:rPr>
              <w:t>:</w:t>
            </w:r>
          </w:p>
        </w:tc>
      </w:tr>
      <w:tr w:rsidR="004F082D" w:rsidRPr="00CF2F21" w14:paraId="25F2F18B" w14:textId="77777777" w:rsidTr="00D741F1">
        <w:tc>
          <w:tcPr>
            <w:tcW w:w="468" w:type="dxa"/>
          </w:tcPr>
          <w:p w14:paraId="790D9B40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1.</w:t>
            </w:r>
          </w:p>
        </w:tc>
        <w:tc>
          <w:tcPr>
            <w:tcW w:w="8193" w:type="dxa"/>
          </w:tcPr>
          <w:p w14:paraId="1A09E3E8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CF2F21">
              <w:rPr>
                <w:rFonts w:cs="Times New Roman"/>
                <w:noProof w:val="0"/>
              </w:rPr>
              <w:t>Proficiently deal with the measuring instruments usually involved in electrical machines testing procedures such as voltmeters, ammeters, ohmmeters, wattmeters, power factor meters, torque and speed meters</w:t>
            </w:r>
          </w:p>
        </w:tc>
        <w:tc>
          <w:tcPr>
            <w:tcW w:w="872" w:type="dxa"/>
          </w:tcPr>
          <w:p w14:paraId="0879064A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[b,</w:t>
            </w:r>
            <w:r>
              <w:rPr>
                <w:rFonts w:cs="Times New Roman"/>
                <w:noProof w:val="0"/>
                <w:color w:val="17365D"/>
              </w:rPr>
              <w:t xml:space="preserve">d, </w:t>
            </w:r>
            <w:r w:rsidRPr="00CF2F21">
              <w:rPr>
                <w:rFonts w:cs="Times New Roman"/>
                <w:noProof w:val="0"/>
                <w:color w:val="17365D"/>
              </w:rPr>
              <w:t>k]</w:t>
            </w:r>
          </w:p>
        </w:tc>
      </w:tr>
      <w:tr w:rsidR="004F082D" w:rsidRPr="00CF2F21" w14:paraId="5BF746F8" w14:textId="77777777" w:rsidTr="00D741F1">
        <w:tc>
          <w:tcPr>
            <w:tcW w:w="468" w:type="dxa"/>
          </w:tcPr>
          <w:p w14:paraId="74291EDC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2.</w:t>
            </w:r>
          </w:p>
        </w:tc>
        <w:tc>
          <w:tcPr>
            <w:tcW w:w="8193" w:type="dxa"/>
          </w:tcPr>
          <w:p w14:paraId="6891D50E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808000"/>
              </w:rPr>
            </w:pPr>
            <w:r w:rsidRPr="00CF2F21">
              <w:rPr>
                <w:rFonts w:cs="Times New Roman"/>
              </w:rPr>
              <w:t>Recognize and differentiate between the different types of electrical machine.</w:t>
            </w:r>
          </w:p>
        </w:tc>
        <w:tc>
          <w:tcPr>
            <w:tcW w:w="872" w:type="dxa"/>
          </w:tcPr>
          <w:p w14:paraId="3DA77318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</w:t>
            </w:r>
            <w:r>
              <w:rPr>
                <w:rFonts w:cs="Times New Roman"/>
                <w:noProof w:val="0"/>
                <w:color w:val="17365D"/>
              </w:rPr>
              <w:t>, d</w:t>
            </w:r>
            <w:r w:rsidRPr="00CF2F21">
              <w:rPr>
                <w:rFonts w:cs="Times New Roman"/>
                <w:noProof w:val="0"/>
                <w:color w:val="17365D"/>
              </w:rPr>
              <w:t>]</w:t>
            </w:r>
          </w:p>
        </w:tc>
      </w:tr>
      <w:tr w:rsidR="004F082D" w:rsidRPr="00CF2F21" w14:paraId="31296C7F" w14:textId="77777777" w:rsidTr="00D741F1">
        <w:tc>
          <w:tcPr>
            <w:tcW w:w="468" w:type="dxa"/>
          </w:tcPr>
          <w:p w14:paraId="386A7D79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3.</w:t>
            </w:r>
          </w:p>
        </w:tc>
        <w:tc>
          <w:tcPr>
            <w:tcW w:w="8193" w:type="dxa"/>
          </w:tcPr>
          <w:p w14:paraId="685C5B94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808000"/>
              </w:rPr>
            </w:pPr>
            <w:r w:rsidRPr="00CF2F21">
              <w:rPr>
                <w:rFonts w:cs="Times New Roman"/>
              </w:rPr>
              <w:t>Understand and construct the wiring diagram of the different testing procedures of power transformers and electric generators and motors</w:t>
            </w:r>
          </w:p>
        </w:tc>
        <w:tc>
          <w:tcPr>
            <w:tcW w:w="872" w:type="dxa"/>
          </w:tcPr>
          <w:p w14:paraId="3A3227B0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[b,</w:t>
            </w:r>
            <w:r>
              <w:rPr>
                <w:rFonts w:cs="Times New Roman"/>
                <w:noProof w:val="0"/>
                <w:color w:val="17365D"/>
              </w:rPr>
              <w:t xml:space="preserve"> d,</w:t>
            </w:r>
            <w:r w:rsidRPr="00CF2F21">
              <w:rPr>
                <w:rFonts w:cs="Times New Roman"/>
                <w:noProof w:val="0"/>
                <w:color w:val="17365D"/>
              </w:rPr>
              <w:t>k]</w:t>
            </w:r>
          </w:p>
        </w:tc>
      </w:tr>
      <w:tr w:rsidR="004F082D" w:rsidRPr="00CF2F21" w14:paraId="39C24D3F" w14:textId="77777777" w:rsidTr="00D741F1">
        <w:tc>
          <w:tcPr>
            <w:tcW w:w="468" w:type="dxa"/>
          </w:tcPr>
          <w:p w14:paraId="1D340AA6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4.</w:t>
            </w:r>
          </w:p>
        </w:tc>
        <w:tc>
          <w:tcPr>
            <w:tcW w:w="8193" w:type="dxa"/>
          </w:tcPr>
          <w:p w14:paraId="708932DB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F2F21">
              <w:rPr>
                <w:rFonts w:cs="Times New Roman"/>
              </w:rPr>
              <w:t>Perform the different test procedures of the different types of electrical machines safely</w:t>
            </w:r>
          </w:p>
        </w:tc>
        <w:tc>
          <w:tcPr>
            <w:tcW w:w="872" w:type="dxa"/>
          </w:tcPr>
          <w:p w14:paraId="5A70F05F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[b,</w:t>
            </w:r>
            <w:r>
              <w:rPr>
                <w:rFonts w:cs="Times New Roman"/>
                <w:noProof w:val="0"/>
                <w:color w:val="17365D"/>
              </w:rPr>
              <w:t>d,</w:t>
            </w:r>
            <w:r w:rsidRPr="00CF2F21">
              <w:rPr>
                <w:rFonts w:cs="Times New Roman"/>
                <w:noProof w:val="0"/>
                <w:color w:val="17365D"/>
              </w:rPr>
              <w:t>k]</w:t>
            </w:r>
          </w:p>
        </w:tc>
      </w:tr>
      <w:tr w:rsidR="004F082D" w:rsidRPr="00CF2F21" w14:paraId="3C4E3A11" w14:textId="77777777" w:rsidTr="00D741F1">
        <w:tc>
          <w:tcPr>
            <w:tcW w:w="468" w:type="dxa"/>
          </w:tcPr>
          <w:p w14:paraId="6E1A3077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5.</w:t>
            </w:r>
          </w:p>
        </w:tc>
        <w:tc>
          <w:tcPr>
            <w:tcW w:w="8193" w:type="dxa"/>
          </w:tcPr>
          <w:p w14:paraId="7DC2497A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F2F21">
              <w:rPr>
                <w:rFonts w:cs="Times New Roman"/>
              </w:rPr>
              <w:t>Use the testing data to calculate the equivalent circuit parameters of the tested machines</w:t>
            </w:r>
            <w:r w:rsidRPr="00CF2F21">
              <w:rPr>
                <w:rFonts w:cs="Times New Roman"/>
                <w:noProof w:val="0"/>
                <w:color w:val="000000"/>
              </w:rPr>
              <w:t>.</w:t>
            </w:r>
          </w:p>
        </w:tc>
        <w:tc>
          <w:tcPr>
            <w:tcW w:w="872" w:type="dxa"/>
          </w:tcPr>
          <w:p w14:paraId="2189BE17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</w:t>
            </w:r>
            <w:r>
              <w:rPr>
                <w:rFonts w:cs="Times New Roman"/>
                <w:noProof w:val="0"/>
                <w:color w:val="17365D"/>
              </w:rPr>
              <w:t>,d</w:t>
            </w:r>
            <w:r w:rsidRPr="00CF2F21">
              <w:rPr>
                <w:rFonts w:cs="Times New Roman"/>
                <w:noProof w:val="0"/>
                <w:color w:val="17365D"/>
              </w:rPr>
              <w:t>]</w:t>
            </w:r>
          </w:p>
        </w:tc>
      </w:tr>
      <w:tr w:rsidR="004F082D" w:rsidRPr="00CF2F21" w14:paraId="1848A2B4" w14:textId="77777777" w:rsidTr="00D741F1">
        <w:tc>
          <w:tcPr>
            <w:tcW w:w="468" w:type="dxa"/>
          </w:tcPr>
          <w:p w14:paraId="2016837B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6.</w:t>
            </w:r>
          </w:p>
        </w:tc>
        <w:tc>
          <w:tcPr>
            <w:tcW w:w="8193" w:type="dxa"/>
          </w:tcPr>
          <w:p w14:paraId="1ABECF57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F2F21">
              <w:rPr>
                <w:rFonts w:cs="Times New Roman"/>
              </w:rPr>
              <w:t>Construct and understand the different performance characteristics of electrical machines</w:t>
            </w:r>
            <w:r w:rsidRPr="00CF2F21">
              <w:rPr>
                <w:rFonts w:cs="Times New Roman"/>
                <w:noProof w:val="0"/>
                <w:color w:val="000000"/>
              </w:rPr>
              <w:t>.</w:t>
            </w:r>
          </w:p>
        </w:tc>
        <w:tc>
          <w:tcPr>
            <w:tcW w:w="872" w:type="dxa"/>
          </w:tcPr>
          <w:p w14:paraId="2525054A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[b,</w:t>
            </w:r>
            <w:r>
              <w:rPr>
                <w:rFonts w:cs="Times New Roman"/>
                <w:noProof w:val="0"/>
                <w:color w:val="17365D"/>
              </w:rPr>
              <w:t>d,</w:t>
            </w:r>
            <w:r w:rsidRPr="00CF2F21">
              <w:rPr>
                <w:rFonts w:cs="Times New Roman"/>
                <w:noProof w:val="0"/>
                <w:color w:val="17365D"/>
              </w:rPr>
              <w:t>k]</w:t>
            </w:r>
          </w:p>
        </w:tc>
      </w:tr>
      <w:tr w:rsidR="004F082D" w:rsidRPr="00CF2F21" w14:paraId="6D2F9B1E" w14:textId="77777777" w:rsidTr="00D741F1">
        <w:tc>
          <w:tcPr>
            <w:tcW w:w="468" w:type="dxa"/>
          </w:tcPr>
          <w:p w14:paraId="35969D6C" w14:textId="77777777" w:rsidR="004F082D" w:rsidRPr="00CF2F21" w:rsidRDefault="004F082D" w:rsidP="00D741F1">
            <w:pPr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noProof w:val="0"/>
              </w:rPr>
              <w:t>7.</w:t>
            </w:r>
          </w:p>
        </w:tc>
        <w:tc>
          <w:tcPr>
            <w:tcW w:w="8193" w:type="dxa"/>
          </w:tcPr>
          <w:p w14:paraId="6E21FD64" w14:textId="77777777" w:rsidR="004F082D" w:rsidRPr="00CF2F21" w:rsidRDefault="004F082D" w:rsidP="00D741F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F2F21">
              <w:rPr>
                <w:rFonts w:cs="Times New Roman"/>
              </w:rPr>
              <w:t>Corolate practical and theoretical results of the testing machines</w:t>
            </w:r>
          </w:p>
        </w:tc>
        <w:tc>
          <w:tcPr>
            <w:tcW w:w="872" w:type="dxa"/>
          </w:tcPr>
          <w:p w14:paraId="2902D845" w14:textId="77777777" w:rsidR="004F082D" w:rsidRPr="00CF2F21" w:rsidRDefault="004F082D" w:rsidP="00D741F1">
            <w:pPr>
              <w:rPr>
                <w:rFonts w:cs="Times New Roman"/>
                <w:noProof w:val="0"/>
                <w:color w:val="17365D"/>
              </w:rPr>
            </w:pPr>
            <w:r w:rsidRPr="00CF2F21">
              <w:rPr>
                <w:rFonts w:cs="Times New Roman"/>
                <w:noProof w:val="0"/>
                <w:color w:val="17365D"/>
              </w:rPr>
              <w:t>[b</w:t>
            </w:r>
            <w:r>
              <w:rPr>
                <w:rFonts w:cs="Times New Roman"/>
                <w:noProof w:val="0"/>
                <w:color w:val="17365D"/>
              </w:rPr>
              <w:t>,d</w:t>
            </w:r>
            <w:r w:rsidRPr="00CF2F21">
              <w:rPr>
                <w:rFonts w:cs="Times New Roman"/>
                <w:noProof w:val="0"/>
                <w:color w:val="17365D"/>
              </w:rPr>
              <w:t>]</w:t>
            </w:r>
          </w:p>
        </w:tc>
      </w:tr>
    </w:tbl>
    <w:p w14:paraId="565EB5BF" w14:textId="77777777" w:rsidR="004F082D" w:rsidRDefault="004F082D" w:rsidP="004F082D">
      <w:pPr>
        <w:rPr>
          <w:rFonts w:cs="Times New Roman"/>
          <w:b/>
          <w:bCs/>
          <w:noProof w:val="0"/>
          <w:sz w:val="28"/>
          <w:szCs w:val="28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468"/>
        <w:gridCol w:w="8550"/>
        <w:gridCol w:w="540"/>
      </w:tblGrid>
      <w:tr w:rsidR="004F082D" w:rsidRPr="00963301" w14:paraId="6C74E290" w14:textId="77777777" w:rsidTr="00D741F1">
        <w:tc>
          <w:tcPr>
            <w:tcW w:w="9558" w:type="dxa"/>
            <w:gridSpan w:val="3"/>
          </w:tcPr>
          <w:p w14:paraId="0A6F574D" w14:textId="77777777" w:rsidR="004F082D" w:rsidRPr="00963301" w:rsidRDefault="004F082D" w:rsidP="00D741F1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 w:rsidRPr="00963301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Topics:</w:t>
            </w:r>
          </w:p>
        </w:tc>
      </w:tr>
      <w:tr w:rsidR="004F082D" w:rsidRPr="00963301" w14:paraId="2BC7464B" w14:textId="77777777" w:rsidTr="00D741F1">
        <w:tc>
          <w:tcPr>
            <w:tcW w:w="468" w:type="dxa"/>
          </w:tcPr>
          <w:p w14:paraId="5B2493FD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50" w:type="dxa"/>
          </w:tcPr>
          <w:p w14:paraId="254E3D7C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</w:rPr>
            </w:pPr>
            <w:r w:rsidRPr="00963301">
              <w:rPr>
                <w:rFonts w:cs="Times New Roman"/>
                <w:b/>
                <w:bCs/>
              </w:rPr>
              <w:t>Topic Description</w:t>
            </w:r>
          </w:p>
        </w:tc>
        <w:tc>
          <w:tcPr>
            <w:tcW w:w="540" w:type="dxa"/>
          </w:tcPr>
          <w:p w14:paraId="45997917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963301">
              <w:rPr>
                <w:rFonts w:cs="Times New Roman"/>
                <w:b/>
                <w:bCs/>
                <w:color w:val="17365D"/>
              </w:rPr>
              <w:t>Hrs</w:t>
            </w:r>
          </w:p>
        </w:tc>
      </w:tr>
      <w:tr w:rsidR="004F082D" w:rsidRPr="00963301" w14:paraId="3B34DB9C" w14:textId="77777777" w:rsidTr="00D741F1">
        <w:tc>
          <w:tcPr>
            <w:tcW w:w="468" w:type="dxa"/>
          </w:tcPr>
          <w:p w14:paraId="16E0640B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1.</w:t>
            </w:r>
          </w:p>
        </w:tc>
        <w:tc>
          <w:tcPr>
            <w:tcW w:w="8550" w:type="dxa"/>
          </w:tcPr>
          <w:p w14:paraId="396AC7B3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Single-Phase Transformers</w:t>
            </w:r>
            <w:r w:rsidRPr="00CF2F21">
              <w:rPr>
                <w:rFonts w:cs="Times New Roman"/>
                <w:noProof w:val="0"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DC test, No-load test and Short-circuit test, Equivalent circuit parameters evaluation, Load test: resistive, inductive and capacitive loading Voltage regulation and efficiency curves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540" w:type="dxa"/>
          </w:tcPr>
          <w:p w14:paraId="507BDF5D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963301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266D944F" w14:textId="77777777" w:rsidTr="00D741F1">
        <w:tc>
          <w:tcPr>
            <w:tcW w:w="468" w:type="dxa"/>
          </w:tcPr>
          <w:p w14:paraId="75D9CDEE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2.</w:t>
            </w:r>
          </w:p>
        </w:tc>
        <w:tc>
          <w:tcPr>
            <w:tcW w:w="8550" w:type="dxa"/>
          </w:tcPr>
          <w:p w14:paraId="3FBE10A2" w14:textId="77777777" w:rsidR="004F082D" w:rsidRPr="00CE62EF" w:rsidRDefault="004F082D" w:rsidP="00D741F1">
            <w:pPr>
              <w:jc w:val="both"/>
              <w:rPr>
                <w:rFonts w:cs="Times New Roman"/>
                <w:noProof w:val="0"/>
                <w:sz w:val="18"/>
                <w:szCs w:val="18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Transformer Magnetic Circuits</w:t>
            </w:r>
            <w:r w:rsidRPr="00CF2F21">
              <w:rPr>
                <w:rFonts w:cs="Times New Roman"/>
                <w:b/>
                <w:bCs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Polarity test,</w:t>
            </w:r>
            <w:r>
              <w:rPr>
                <w:rFonts w:cs="Times New Roman"/>
                <w:noProof w:val="0"/>
                <w:sz w:val="18"/>
                <w:szCs w:val="18"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Primary and secondary voltages ratio and phase shift</w:t>
            </w:r>
          </w:p>
          <w:p w14:paraId="7990E35A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E62EF">
              <w:rPr>
                <w:rFonts w:cs="Times New Roman"/>
                <w:noProof w:val="0"/>
                <w:sz w:val="18"/>
                <w:szCs w:val="18"/>
              </w:rPr>
              <w:t>No-load current waveform construction, Hysteresis loop construction</w:t>
            </w:r>
          </w:p>
        </w:tc>
        <w:tc>
          <w:tcPr>
            <w:tcW w:w="540" w:type="dxa"/>
          </w:tcPr>
          <w:p w14:paraId="466EDEFE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963301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0DB44E9E" w14:textId="77777777" w:rsidTr="00D741F1">
        <w:tc>
          <w:tcPr>
            <w:tcW w:w="468" w:type="dxa"/>
          </w:tcPr>
          <w:p w14:paraId="54DF72F7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3.</w:t>
            </w:r>
          </w:p>
        </w:tc>
        <w:tc>
          <w:tcPr>
            <w:tcW w:w="8550" w:type="dxa"/>
          </w:tcPr>
          <w:p w14:paraId="1B4A4686" w14:textId="77777777" w:rsidR="004F082D" w:rsidRPr="00CE62EF" w:rsidRDefault="004F082D" w:rsidP="00D741F1">
            <w:pPr>
              <w:jc w:val="both"/>
              <w:rPr>
                <w:rFonts w:cs="Times New Roman"/>
                <w:noProof w:val="0"/>
                <w:sz w:val="18"/>
                <w:szCs w:val="18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Separately-excited and Shunt DC Generators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: Failure of EMF Generation in Shunt Generators</w:t>
            </w:r>
          </w:p>
          <w:p w14:paraId="0B803F86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E62EF">
              <w:rPr>
                <w:rFonts w:cs="Times New Roman"/>
                <w:noProof w:val="0"/>
                <w:sz w:val="18"/>
                <w:szCs w:val="18"/>
              </w:rPr>
              <w:t>No-load test of separately-excited and Shunt Generators,</w:t>
            </w:r>
            <w:r>
              <w:rPr>
                <w:rFonts w:cs="Times New Roman"/>
                <w:noProof w:val="0"/>
                <w:sz w:val="18"/>
                <w:szCs w:val="18"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Load characteristic of DC Shunt Generators</w:t>
            </w:r>
            <w:r w:rsidRPr="00CF2F21">
              <w:rPr>
                <w:rFonts w:cs="Times New Roman"/>
                <w:b/>
                <w:bCs/>
                <w:noProof w:val="0"/>
              </w:rPr>
              <w:t xml:space="preserve"> </w:t>
            </w:r>
          </w:p>
        </w:tc>
        <w:tc>
          <w:tcPr>
            <w:tcW w:w="540" w:type="dxa"/>
          </w:tcPr>
          <w:p w14:paraId="5211BE09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1342A589" w14:textId="77777777" w:rsidTr="00D741F1">
        <w:tc>
          <w:tcPr>
            <w:tcW w:w="468" w:type="dxa"/>
          </w:tcPr>
          <w:p w14:paraId="5938B3BA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4.</w:t>
            </w:r>
          </w:p>
        </w:tc>
        <w:tc>
          <w:tcPr>
            <w:tcW w:w="8550" w:type="dxa"/>
          </w:tcPr>
          <w:p w14:paraId="6F53C67A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DC Motors</w:t>
            </w:r>
            <w:r w:rsidRPr="00CE62EF">
              <w:rPr>
                <w:rFonts w:cs="Times New Roman"/>
                <w:b/>
                <w:bCs/>
                <w:sz w:val="18"/>
                <w:szCs w:val="18"/>
              </w:rPr>
              <w:t>: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 xml:space="preserve"> Starting of DC Motors, Torque-Speed Characteristics of Separately-excited &amp; Shunt DC Motors, Speed control of DC Motors by Armature Voltage Control,</w:t>
            </w:r>
            <w:r>
              <w:rPr>
                <w:rFonts w:cs="Times New Roman"/>
                <w:noProof w:val="0"/>
                <w:sz w:val="18"/>
                <w:szCs w:val="18"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 xml:space="preserve">Speed control of DC Motors by Field-Weakening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Control</w:t>
            </w:r>
          </w:p>
        </w:tc>
        <w:tc>
          <w:tcPr>
            <w:tcW w:w="540" w:type="dxa"/>
          </w:tcPr>
          <w:p w14:paraId="7BF22356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963301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3566D653" w14:textId="77777777" w:rsidTr="00D741F1">
        <w:tc>
          <w:tcPr>
            <w:tcW w:w="468" w:type="dxa"/>
          </w:tcPr>
          <w:p w14:paraId="7ED54604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5.</w:t>
            </w:r>
          </w:p>
        </w:tc>
        <w:tc>
          <w:tcPr>
            <w:tcW w:w="8550" w:type="dxa"/>
          </w:tcPr>
          <w:p w14:paraId="56EC1212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Compound Generators</w:t>
            </w:r>
            <w:r w:rsidRPr="00CF2F21">
              <w:rPr>
                <w:rFonts w:cs="Times New Roman"/>
                <w:b/>
                <w:bCs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 xml:space="preserve">No-load  characteristics of shunt and series field windings Load Characteristics of Differentially Compound Generators Load </w:t>
            </w:r>
            <w:r>
              <w:rPr>
                <w:rFonts w:cs="Times New Roman"/>
                <w:noProof w:val="0"/>
                <w:sz w:val="18"/>
                <w:szCs w:val="18"/>
              </w:rPr>
              <w:t>Characteristics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 xml:space="preserve"> of Cumulatively Compound Generators</w:t>
            </w:r>
          </w:p>
        </w:tc>
        <w:tc>
          <w:tcPr>
            <w:tcW w:w="540" w:type="dxa"/>
          </w:tcPr>
          <w:p w14:paraId="397E17E1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45560ACF" w14:textId="77777777" w:rsidTr="00D741F1">
        <w:tc>
          <w:tcPr>
            <w:tcW w:w="468" w:type="dxa"/>
          </w:tcPr>
          <w:p w14:paraId="453901D9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6.</w:t>
            </w:r>
          </w:p>
        </w:tc>
        <w:tc>
          <w:tcPr>
            <w:tcW w:w="8550" w:type="dxa"/>
          </w:tcPr>
          <w:p w14:paraId="3708B78D" w14:textId="77777777" w:rsidR="004F082D" w:rsidRPr="00CE62EF" w:rsidRDefault="004F082D" w:rsidP="00D741F1">
            <w:pPr>
              <w:jc w:val="both"/>
              <w:rPr>
                <w:rFonts w:cs="Times New Roman"/>
                <w:noProof w:val="0"/>
                <w:sz w:val="18"/>
                <w:szCs w:val="18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Three-phase transformers</w:t>
            </w:r>
            <w:r w:rsidRPr="00CF2F21">
              <w:rPr>
                <w:rFonts w:cs="Times New Roman"/>
                <w:noProof w:val="0"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No-load test of Y-y, Y-∆, ∆-y and ∆-∆ connected transformers</w:t>
            </w:r>
          </w:p>
          <w:p w14:paraId="64766E44" w14:textId="77777777" w:rsidR="004F082D" w:rsidRPr="00CF2F21" w:rsidRDefault="004F082D" w:rsidP="00D741F1">
            <w:pPr>
              <w:jc w:val="both"/>
              <w:rPr>
                <w:rFonts w:cs="Times New Roman"/>
                <w:b/>
                <w:bCs/>
              </w:rPr>
            </w:pPr>
            <w:r w:rsidRPr="00CE62EF">
              <w:rPr>
                <w:rFonts w:cs="Times New Roman"/>
                <w:noProof w:val="0"/>
                <w:sz w:val="18"/>
                <w:szCs w:val="18"/>
              </w:rPr>
              <w:t>Short-circuit test of  Y-y, Y-d, D-y and D-d connected transformers Load test of three-phase transformers</w:t>
            </w:r>
            <w:r w:rsidRPr="00CE62E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2E7122F0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51337FBE" w14:textId="77777777" w:rsidTr="00D741F1">
        <w:tc>
          <w:tcPr>
            <w:tcW w:w="468" w:type="dxa"/>
          </w:tcPr>
          <w:p w14:paraId="10E974D4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7.</w:t>
            </w:r>
          </w:p>
        </w:tc>
        <w:tc>
          <w:tcPr>
            <w:tcW w:w="8550" w:type="dxa"/>
          </w:tcPr>
          <w:p w14:paraId="6733A362" w14:textId="77777777" w:rsidR="004F082D" w:rsidRPr="00CF2F2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Synchronous Generators</w:t>
            </w:r>
            <w:r w:rsidRPr="00CF2F21">
              <w:rPr>
                <w:rFonts w:cs="Times New Roman"/>
                <w:b/>
                <w:bCs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DC test, Open-circuit test &amp; short-circuit tests, Equivalent circuit parameters evaluation, Load test and load characteristics, Voltage regulation of Synchronous Generators.</w:t>
            </w:r>
          </w:p>
        </w:tc>
        <w:tc>
          <w:tcPr>
            <w:tcW w:w="540" w:type="dxa"/>
          </w:tcPr>
          <w:p w14:paraId="430FD38C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1FEEBEC3" w14:textId="77777777" w:rsidTr="00D741F1">
        <w:tc>
          <w:tcPr>
            <w:tcW w:w="468" w:type="dxa"/>
          </w:tcPr>
          <w:p w14:paraId="3FB88CB7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8.</w:t>
            </w:r>
          </w:p>
        </w:tc>
        <w:tc>
          <w:tcPr>
            <w:tcW w:w="8550" w:type="dxa"/>
          </w:tcPr>
          <w:p w14:paraId="25FB2984" w14:textId="77777777" w:rsidR="004F082D" w:rsidRPr="00CF2F21" w:rsidRDefault="004F082D" w:rsidP="00D741F1">
            <w:pPr>
              <w:jc w:val="both"/>
              <w:rPr>
                <w:rFonts w:cs="Times New Roman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Three-Phase Induction (Asynchronous) Motors</w:t>
            </w:r>
            <w:r w:rsidRPr="00CF2F21">
              <w:rPr>
                <w:rFonts w:cs="Times New Roman"/>
                <w:noProof w:val="0"/>
              </w:rPr>
              <w:t xml:space="preserve">: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Starting of 3-phase induction motors, DC test, No-load test &amp; Blocked-rotor test, Equivalent circuit parameters evaluation,</w:t>
            </w:r>
            <w:r>
              <w:rPr>
                <w:rFonts w:cs="Times New Roman"/>
                <w:noProof w:val="0"/>
                <w:sz w:val="18"/>
                <w:szCs w:val="18"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Torque-Speed characteristics of 3-phase induction motors, Speed control of 3-phase induction motors</w:t>
            </w:r>
            <w:r w:rsidRPr="00CE62EF">
              <w:rPr>
                <w:rFonts w:cs="Times New Roman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540" w:type="dxa"/>
          </w:tcPr>
          <w:p w14:paraId="2F74690C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963301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:rsidRPr="00963301" w14:paraId="419E1115" w14:textId="77777777" w:rsidTr="00D741F1">
        <w:tc>
          <w:tcPr>
            <w:tcW w:w="468" w:type="dxa"/>
          </w:tcPr>
          <w:p w14:paraId="25190AAB" w14:textId="77777777" w:rsidR="004F082D" w:rsidRPr="0022150B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22150B">
              <w:rPr>
                <w:rFonts w:cs="Times New Roman"/>
                <w:noProof w:val="0"/>
              </w:rPr>
              <w:t>9.</w:t>
            </w:r>
          </w:p>
        </w:tc>
        <w:tc>
          <w:tcPr>
            <w:tcW w:w="8550" w:type="dxa"/>
          </w:tcPr>
          <w:p w14:paraId="4CBB1511" w14:textId="77777777" w:rsidR="004F082D" w:rsidRPr="00CF2F2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CF2F21">
              <w:rPr>
                <w:rFonts w:cs="Times New Roman"/>
                <w:b/>
                <w:bCs/>
                <w:noProof w:val="0"/>
              </w:rPr>
              <w:t>Synchronous motors</w:t>
            </w:r>
            <w:r w:rsidRPr="00CF2F21">
              <w:rPr>
                <w:rFonts w:cs="Times New Roman"/>
                <w:b/>
                <w:bCs/>
              </w:rPr>
              <w:t>:</w:t>
            </w:r>
            <w:r w:rsidRPr="00CF2F21">
              <w:rPr>
                <w:rFonts w:cs="Times New Roman"/>
                <w:noProof w:val="0"/>
              </w:rPr>
              <w:t xml:space="preserve"> </w:t>
            </w:r>
            <w:r w:rsidRPr="00CE62EF">
              <w:rPr>
                <w:rFonts w:cs="Times New Roman"/>
                <w:noProof w:val="0"/>
                <w:sz w:val="18"/>
                <w:szCs w:val="18"/>
              </w:rPr>
              <w:t>Starting of synchronous motors, Load test and torque-power angle characteristics, V-curve and power factor correction</w:t>
            </w:r>
          </w:p>
        </w:tc>
        <w:tc>
          <w:tcPr>
            <w:tcW w:w="540" w:type="dxa"/>
          </w:tcPr>
          <w:p w14:paraId="402409F0" w14:textId="77777777" w:rsidR="004F082D" w:rsidRPr="00963301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4F082D" w14:paraId="04299510" w14:textId="77777777" w:rsidTr="00D741F1">
        <w:tc>
          <w:tcPr>
            <w:tcW w:w="468" w:type="dxa"/>
          </w:tcPr>
          <w:p w14:paraId="680224C0" w14:textId="77777777" w:rsidR="004F082D" w:rsidRPr="0022150B" w:rsidRDefault="004F082D" w:rsidP="00D741F1">
            <w:pPr>
              <w:pStyle w:val="ListParagraph"/>
              <w:numPr>
                <w:ilvl w:val="0"/>
                <w:numId w:val="19"/>
              </w:numPr>
              <w:spacing w:after="200"/>
              <w:ind w:left="0"/>
              <w:contextualSpacing w:val="0"/>
              <w:rPr>
                <w:rFonts w:cs="Times New Roman"/>
              </w:rPr>
            </w:pPr>
            <w:r w:rsidRPr="0022150B">
              <w:rPr>
                <w:rFonts w:cs="Times New Roman"/>
              </w:rPr>
              <w:t>10.</w:t>
            </w:r>
          </w:p>
        </w:tc>
        <w:tc>
          <w:tcPr>
            <w:tcW w:w="8550" w:type="dxa"/>
          </w:tcPr>
          <w:p w14:paraId="3548B696" w14:textId="77777777" w:rsidR="004F082D" w:rsidRPr="004461F2" w:rsidRDefault="004F082D" w:rsidP="00D741F1">
            <w:pPr>
              <w:pStyle w:val="ListParagraph"/>
              <w:numPr>
                <w:ilvl w:val="0"/>
                <w:numId w:val="19"/>
              </w:numPr>
              <w:spacing w:after="200"/>
              <w:ind w:left="0"/>
              <w:contextualSpacing w:val="0"/>
              <w:rPr>
                <w:rFonts w:ascii="Cambria" w:hAnsi="Cambria" w:cs="A"/>
              </w:rPr>
            </w:pPr>
            <w:r w:rsidRPr="00B2484E">
              <w:rPr>
                <w:rFonts w:cs="Times New Roman"/>
                <w:b/>
                <w:bCs/>
              </w:rPr>
              <w:t>Single phase induction motor:</w:t>
            </w:r>
            <w:r w:rsidRPr="00B2484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B2484E">
              <w:rPr>
                <w:rFonts w:cs="Times New Roman"/>
                <w:sz w:val="18"/>
                <w:szCs w:val="18"/>
              </w:rPr>
              <w:t>everse the rotation of single phase induction motor, notice the starting current</w:t>
            </w:r>
            <w:r>
              <w:rPr>
                <w:rFonts w:cs="Times New Roman"/>
                <w:sz w:val="18"/>
                <w:szCs w:val="18"/>
              </w:rPr>
              <w:t xml:space="preserve">, and </w:t>
            </w:r>
            <w:r w:rsidRPr="00B2484E">
              <w:rPr>
                <w:rFonts w:cs="Times New Roman"/>
                <w:sz w:val="18"/>
                <w:szCs w:val="18"/>
              </w:rPr>
              <w:t xml:space="preserve"> load the motor and measure its characteristics with variation of torque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4191745B" w14:textId="77777777" w:rsidR="004F082D" w:rsidRDefault="004F082D" w:rsidP="00D741F1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</w:tbl>
    <w:p w14:paraId="4A483DA9" w14:textId="77777777" w:rsidR="004F082D" w:rsidRDefault="004F082D" w:rsidP="004F082D">
      <w:pPr>
        <w:rPr>
          <w:rFonts w:cs="Times New Roman"/>
          <w:b/>
          <w:bCs/>
          <w:noProof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7332"/>
      </w:tblGrid>
      <w:tr w:rsidR="004F082D" w:rsidRPr="0089411A" w14:paraId="5D4586B7" w14:textId="77777777" w:rsidTr="00D741F1">
        <w:tc>
          <w:tcPr>
            <w:tcW w:w="1998" w:type="dxa"/>
          </w:tcPr>
          <w:p w14:paraId="507254BC" w14:textId="77777777" w:rsidR="004F082D" w:rsidRPr="00FF207E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FF207E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Ground Rules:</w:t>
            </w:r>
          </w:p>
        </w:tc>
        <w:tc>
          <w:tcPr>
            <w:tcW w:w="7535" w:type="dxa"/>
          </w:tcPr>
          <w:p w14:paraId="4D29900E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963301">
              <w:rPr>
                <w:rFonts w:cs="Times New Roman"/>
                <w:b/>
                <w:bCs/>
                <w:noProof w:val="0"/>
              </w:rPr>
              <w:t>Attendance is required</w:t>
            </w:r>
            <w:r w:rsidRPr="00963301">
              <w:rPr>
                <w:rFonts w:cs="Times New Roman"/>
                <w:noProof w:val="0"/>
              </w:rPr>
              <w:t xml:space="preserve"> and highly encouraged. To that end, attendance will be taken every lecture. All exams</w:t>
            </w:r>
            <w:r w:rsidRPr="00963301">
              <w:rPr>
                <w:rFonts w:cs="Times New Roman"/>
              </w:rPr>
              <w:t xml:space="preserve"> </w:t>
            </w:r>
            <w:r w:rsidRPr="00963301">
              <w:rPr>
                <w:rFonts w:cs="Times New Roman"/>
                <w:noProof w:val="0"/>
              </w:rPr>
              <w:t xml:space="preserve">(including the final exam) should be considered </w:t>
            </w:r>
            <w:r w:rsidRPr="00963301">
              <w:rPr>
                <w:rFonts w:cs="Times New Roman"/>
                <w:b/>
                <w:bCs/>
                <w:noProof w:val="0"/>
              </w:rPr>
              <w:t>cumulative</w:t>
            </w:r>
            <w:r w:rsidRPr="00963301">
              <w:rPr>
                <w:rFonts w:cs="Times New Roman"/>
                <w:noProof w:val="0"/>
              </w:rPr>
              <w:t xml:space="preserve">. Exams are closed book. No scratch paper is allowed. You will be held responsible for all reading material assigned, even if it is not explicitly covered in lecture notes.  </w:t>
            </w:r>
          </w:p>
          <w:p w14:paraId="4E88482B" w14:textId="77777777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08000"/>
                <w:sz w:val="8"/>
                <w:szCs w:val="8"/>
              </w:rPr>
            </w:pPr>
          </w:p>
        </w:tc>
      </w:tr>
      <w:tr w:rsidR="004F082D" w:rsidRPr="0089411A" w14:paraId="18B441F1" w14:textId="77777777" w:rsidTr="00D741F1">
        <w:tc>
          <w:tcPr>
            <w:tcW w:w="1998" w:type="dxa"/>
          </w:tcPr>
          <w:p w14:paraId="4F4E064D" w14:textId="77777777" w:rsidR="004F082D" w:rsidRPr="00FF207E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FF207E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Assessments:</w:t>
            </w:r>
          </w:p>
        </w:tc>
        <w:tc>
          <w:tcPr>
            <w:tcW w:w="7535" w:type="dxa"/>
          </w:tcPr>
          <w:p w14:paraId="7F54A06B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  <w:r w:rsidRPr="00963301">
              <w:rPr>
                <w:rFonts w:cs="Times New Roman"/>
                <w:noProof w:val="0"/>
              </w:rPr>
              <w:t>Exams, Quizzes,</w:t>
            </w:r>
            <w:r>
              <w:rPr>
                <w:rFonts w:cs="Times New Roman"/>
                <w:noProof w:val="0"/>
              </w:rPr>
              <w:t xml:space="preserve"> Reports</w:t>
            </w:r>
            <w:r w:rsidRPr="00963301">
              <w:rPr>
                <w:rFonts w:cs="Times New Roman"/>
                <w:noProof w:val="0"/>
              </w:rPr>
              <w:t>, and Assignments.</w:t>
            </w:r>
          </w:p>
          <w:p w14:paraId="6C9B3103" w14:textId="77777777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08000"/>
                <w:sz w:val="8"/>
                <w:szCs w:val="8"/>
              </w:rPr>
            </w:pPr>
          </w:p>
        </w:tc>
      </w:tr>
      <w:tr w:rsidR="004F082D" w:rsidRPr="0089411A" w14:paraId="2C737FA4" w14:textId="77777777" w:rsidTr="00D741F1">
        <w:tc>
          <w:tcPr>
            <w:tcW w:w="1998" w:type="dxa"/>
          </w:tcPr>
          <w:p w14:paraId="56528C26" w14:textId="77777777" w:rsidR="004F082D" w:rsidRPr="00FF207E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FF207E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Grading policy:</w:t>
            </w:r>
          </w:p>
        </w:tc>
        <w:tc>
          <w:tcPr>
            <w:tcW w:w="7535" w:type="dxa"/>
          </w:tcPr>
          <w:p w14:paraId="37D7603A" w14:textId="77777777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18100"/>
                <w:sz w:val="22"/>
                <w:szCs w:val="22"/>
              </w:rPr>
            </w:pPr>
          </w:p>
          <w:tbl>
            <w:tblPr>
              <w:tblW w:w="0" w:type="auto"/>
              <w:tblInd w:w="972" w:type="dxa"/>
              <w:tblLook w:val="04A0" w:firstRow="1" w:lastRow="0" w:firstColumn="1" w:lastColumn="0" w:noHBand="0" w:noVBand="1"/>
            </w:tblPr>
            <w:tblGrid>
              <w:gridCol w:w="2680"/>
              <w:gridCol w:w="1100"/>
            </w:tblGrid>
            <w:tr w:rsidR="004F082D" w:rsidRPr="00963301" w14:paraId="18D725C0" w14:textId="77777777" w:rsidTr="00D741F1">
              <w:tc>
                <w:tcPr>
                  <w:tcW w:w="2680" w:type="dxa"/>
                </w:tcPr>
                <w:p w14:paraId="5C93636A" w14:textId="77777777" w:rsidR="004F082D" w:rsidRPr="00963301" w:rsidRDefault="004F082D" w:rsidP="00D741F1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noProof w:val="0"/>
                    </w:rPr>
                    <w:t>Lab report</w:t>
                  </w:r>
                </w:p>
              </w:tc>
              <w:tc>
                <w:tcPr>
                  <w:tcW w:w="1100" w:type="dxa"/>
                </w:tcPr>
                <w:p w14:paraId="1D59CB40" w14:textId="77777777" w:rsidR="004F082D" w:rsidRPr="00963301" w:rsidRDefault="004F082D" w:rsidP="00D741F1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 w:rsidRPr="00963301">
                    <w:rPr>
                      <w:rFonts w:cs="Times New Roman"/>
                      <w:b/>
                      <w:bCs/>
                      <w:noProof w:val="0"/>
                    </w:rPr>
                    <w:t>20 %</w:t>
                  </w:r>
                </w:p>
              </w:tc>
            </w:tr>
            <w:tr w:rsidR="004F082D" w:rsidRPr="00963301" w14:paraId="5FC4E811" w14:textId="77777777" w:rsidTr="00D741F1">
              <w:tc>
                <w:tcPr>
                  <w:tcW w:w="2680" w:type="dxa"/>
                </w:tcPr>
                <w:p w14:paraId="10D005E1" w14:textId="77777777" w:rsidR="004F082D" w:rsidRPr="00963301" w:rsidRDefault="004F082D" w:rsidP="00D741F1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 w:rsidRPr="00963301">
                    <w:rPr>
                      <w:rFonts w:cs="Times New Roman"/>
                      <w:noProof w:val="0"/>
                    </w:rPr>
                    <w:t>Midterm Exam</w:t>
                  </w:r>
                </w:p>
              </w:tc>
              <w:tc>
                <w:tcPr>
                  <w:tcW w:w="1100" w:type="dxa"/>
                </w:tcPr>
                <w:p w14:paraId="177E3506" w14:textId="77777777" w:rsidR="004F082D" w:rsidRPr="00963301" w:rsidRDefault="004F082D" w:rsidP="00D741F1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noProof w:val="0"/>
                    </w:rPr>
                    <w:t>2</w:t>
                  </w:r>
                  <w:r w:rsidRPr="00963301">
                    <w:rPr>
                      <w:rFonts w:cs="Times New Roman"/>
                      <w:b/>
                      <w:bCs/>
                      <w:noProof w:val="0"/>
                    </w:rPr>
                    <w:t>0 %</w:t>
                  </w:r>
                </w:p>
              </w:tc>
            </w:tr>
            <w:tr w:rsidR="004F082D" w:rsidRPr="00963301" w14:paraId="66ACD52D" w14:textId="77777777" w:rsidTr="00D741F1">
              <w:tc>
                <w:tcPr>
                  <w:tcW w:w="2680" w:type="dxa"/>
                </w:tcPr>
                <w:p w14:paraId="2007B98E" w14:textId="77777777" w:rsidR="004F082D" w:rsidRPr="00963301" w:rsidRDefault="004F082D" w:rsidP="00D741F1">
                  <w:pPr>
                    <w:jc w:val="both"/>
                    <w:rPr>
                      <w:rFonts w:cs="Times New Roman"/>
                      <w:noProof w:val="0"/>
                    </w:rPr>
                  </w:pPr>
                  <w:r>
                    <w:rPr>
                      <w:rFonts w:cs="Times New Roman"/>
                      <w:noProof w:val="0"/>
                    </w:rPr>
                    <w:t>Quizzes</w:t>
                  </w:r>
                </w:p>
              </w:tc>
              <w:tc>
                <w:tcPr>
                  <w:tcW w:w="1100" w:type="dxa"/>
                </w:tcPr>
                <w:p w14:paraId="63664D35" w14:textId="77777777" w:rsidR="004F082D" w:rsidRDefault="004F082D" w:rsidP="00D741F1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</w:rPr>
                  </w:pPr>
                  <w:r>
                    <w:rPr>
                      <w:rFonts w:cs="Times New Roman"/>
                      <w:b/>
                      <w:bCs/>
                      <w:noProof w:val="0"/>
                    </w:rPr>
                    <w:t>20%</w:t>
                  </w:r>
                </w:p>
              </w:tc>
            </w:tr>
            <w:tr w:rsidR="004F082D" w:rsidRPr="00963301" w14:paraId="007F3E4E" w14:textId="77777777" w:rsidTr="00D741F1">
              <w:tc>
                <w:tcPr>
                  <w:tcW w:w="2680" w:type="dxa"/>
                  <w:tcBorders>
                    <w:bottom w:val="single" w:sz="4" w:space="0" w:color="auto"/>
                  </w:tcBorders>
                </w:tcPr>
                <w:p w14:paraId="0F7B00E8" w14:textId="77777777" w:rsidR="004F082D" w:rsidRPr="00963301" w:rsidRDefault="004F082D" w:rsidP="00D741F1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 w:rsidRPr="00963301">
                    <w:rPr>
                      <w:rFonts w:cs="Times New Roman"/>
                      <w:noProof w:val="0"/>
                    </w:rPr>
                    <w:t>Final Exam</w:t>
                  </w:r>
                </w:p>
              </w:tc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7CDE8AC9" w14:textId="77777777" w:rsidR="004F082D" w:rsidRPr="00963301" w:rsidRDefault="004F082D" w:rsidP="00D741F1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noProof w:val="0"/>
                    </w:rPr>
                    <w:t>4</w:t>
                  </w:r>
                  <w:r w:rsidRPr="00963301">
                    <w:rPr>
                      <w:rFonts w:cs="Times New Roman"/>
                      <w:b/>
                      <w:bCs/>
                      <w:noProof w:val="0"/>
                    </w:rPr>
                    <w:t>0 %</w:t>
                  </w:r>
                </w:p>
              </w:tc>
            </w:tr>
            <w:tr w:rsidR="004F082D" w:rsidRPr="00963301" w14:paraId="30F8DD4F" w14:textId="77777777" w:rsidTr="00D741F1">
              <w:tc>
                <w:tcPr>
                  <w:tcW w:w="2680" w:type="dxa"/>
                  <w:tcBorders>
                    <w:top w:val="single" w:sz="4" w:space="0" w:color="auto"/>
                  </w:tcBorders>
                </w:tcPr>
                <w:p w14:paraId="2C85DE6D" w14:textId="77777777" w:rsidR="004F082D" w:rsidRPr="00963301" w:rsidRDefault="004F082D" w:rsidP="00D741F1">
                  <w:pPr>
                    <w:jc w:val="right"/>
                    <w:rPr>
                      <w:rFonts w:cs="Times New Roman"/>
                      <w:noProof w:val="0"/>
                      <w:u w:val="single"/>
                    </w:rPr>
                  </w:pPr>
                  <w:r w:rsidRPr="00963301">
                    <w:rPr>
                      <w:rFonts w:cs="Times New Roman"/>
                      <w:noProof w:val="0"/>
                    </w:rPr>
                    <w:t>Total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</w:tcBorders>
                </w:tcPr>
                <w:p w14:paraId="26B2B5E5" w14:textId="77777777" w:rsidR="004F082D" w:rsidRPr="00963301" w:rsidRDefault="004F082D" w:rsidP="00D741F1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u w:val="single"/>
                    </w:rPr>
                  </w:pPr>
                  <w:r w:rsidRPr="00963301">
                    <w:rPr>
                      <w:rFonts w:cs="Times New Roman"/>
                      <w:b/>
                      <w:bCs/>
                      <w:noProof w:val="0"/>
                    </w:rPr>
                    <w:t>100%</w:t>
                  </w:r>
                </w:p>
              </w:tc>
            </w:tr>
          </w:tbl>
          <w:p w14:paraId="564EE9FD" w14:textId="77777777" w:rsidR="004F082D" w:rsidRPr="00963301" w:rsidRDefault="004F082D" w:rsidP="00D741F1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4F082D" w:rsidRPr="0089411A" w14:paraId="1B39323E" w14:textId="77777777" w:rsidTr="00D741F1">
        <w:tc>
          <w:tcPr>
            <w:tcW w:w="1998" w:type="dxa"/>
          </w:tcPr>
          <w:p w14:paraId="65F487F3" w14:textId="77777777" w:rsidR="004F082D" w:rsidRPr="00FF207E" w:rsidRDefault="004F082D" w:rsidP="00D741F1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FF207E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Last Updated:</w:t>
            </w:r>
          </w:p>
        </w:tc>
        <w:tc>
          <w:tcPr>
            <w:tcW w:w="7535" w:type="dxa"/>
          </w:tcPr>
          <w:p w14:paraId="71105927" w14:textId="7DB41913" w:rsidR="004F082D" w:rsidRPr="00963301" w:rsidRDefault="004F082D" w:rsidP="00D741F1">
            <w:pPr>
              <w:jc w:val="both"/>
              <w:rPr>
                <w:rFonts w:cs="Times New Roman"/>
                <w:b/>
                <w:bCs/>
                <w:noProof w:val="0"/>
                <w:color w:val="818100"/>
                <w:sz w:val="22"/>
                <w:szCs w:val="22"/>
              </w:rPr>
            </w:pPr>
            <w:r>
              <w:rPr>
                <w:rFonts w:cs="Times New Roman"/>
                <w:noProof w:val="0"/>
              </w:rPr>
              <w:t xml:space="preserve">April </w:t>
            </w:r>
            <w:r w:rsidR="001035DC">
              <w:rPr>
                <w:rFonts w:cs="Times New Roman"/>
                <w:noProof w:val="0"/>
              </w:rPr>
              <w:t>2024</w:t>
            </w:r>
          </w:p>
        </w:tc>
      </w:tr>
    </w:tbl>
    <w:p w14:paraId="7C493EC6" w14:textId="77777777" w:rsidR="00F379CF" w:rsidRPr="004F082D" w:rsidRDefault="00F379CF" w:rsidP="004F082D"/>
    <w:sectPr w:rsidR="00F379CF" w:rsidRPr="004F082D" w:rsidSect="003666E3">
      <w:pgSz w:w="11909" w:h="16834" w:code="9"/>
      <w:pgMar w:top="1152" w:right="1296" w:bottom="1152" w:left="1296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3897" w14:textId="77777777" w:rsidR="001775E4" w:rsidRDefault="001775E4">
      <w:r>
        <w:separator/>
      </w:r>
    </w:p>
  </w:endnote>
  <w:endnote w:type="continuationSeparator" w:id="0">
    <w:p w14:paraId="3E1BAB50" w14:textId="77777777" w:rsidR="001775E4" w:rsidRDefault="001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HCC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2F8D" w14:textId="77777777" w:rsidR="001775E4" w:rsidRDefault="001775E4">
      <w:r>
        <w:separator/>
      </w:r>
    </w:p>
  </w:footnote>
  <w:footnote w:type="continuationSeparator" w:id="0">
    <w:p w14:paraId="52B6ABA3" w14:textId="77777777" w:rsidR="001775E4" w:rsidRDefault="0017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4A02F8"/>
    <w:multiLevelType w:val="hybridMultilevel"/>
    <w:tmpl w:val="36E896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3D2E"/>
    <w:multiLevelType w:val="hybridMultilevel"/>
    <w:tmpl w:val="76D09DA8"/>
    <w:lvl w:ilvl="0" w:tplc="A5E24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4393"/>
    <w:multiLevelType w:val="hybridMultilevel"/>
    <w:tmpl w:val="2C2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3D19"/>
    <w:multiLevelType w:val="hybridMultilevel"/>
    <w:tmpl w:val="3732E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41282"/>
    <w:multiLevelType w:val="hybridMultilevel"/>
    <w:tmpl w:val="611871F2"/>
    <w:lvl w:ilvl="0" w:tplc="423C8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B7F34D6"/>
    <w:multiLevelType w:val="hybridMultilevel"/>
    <w:tmpl w:val="655E4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03426"/>
    <w:multiLevelType w:val="hybridMultilevel"/>
    <w:tmpl w:val="8500C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A78B7"/>
    <w:multiLevelType w:val="hybridMultilevel"/>
    <w:tmpl w:val="C6E0341C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10276A56"/>
    <w:multiLevelType w:val="hybridMultilevel"/>
    <w:tmpl w:val="8374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10F7"/>
    <w:multiLevelType w:val="hybridMultilevel"/>
    <w:tmpl w:val="3DE874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156392"/>
    <w:multiLevelType w:val="hybridMultilevel"/>
    <w:tmpl w:val="55FE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F1053"/>
    <w:multiLevelType w:val="hybridMultilevel"/>
    <w:tmpl w:val="D75C9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D6E02"/>
    <w:multiLevelType w:val="hybridMultilevel"/>
    <w:tmpl w:val="07E8BC8E"/>
    <w:lvl w:ilvl="0" w:tplc="214EF9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701D4"/>
    <w:multiLevelType w:val="hybridMultilevel"/>
    <w:tmpl w:val="21BA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C0EF5"/>
    <w:multiLevelType w:val="hybridMultilevel"/>
    <w:tmpl w:val="9142208E"/>
    <w:lvl w:ilvl="0" w:tplc="BE2C22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3501B"/>
    <w:multiLevelType w:val="hybridMultilevel"/>
    <w:tmpl w:val="E4FC5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96F49"/>
    <w:multiLevelType w:val="multilevel"/>
    <w:tmpl w:val="1C9C15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134F69"/>
    <w:multiLevelType w:val="hybridMultilevel"/>
    <w:tmpl w:val="F1C6FD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50E4845"/>
    <w:multiLevelType w:val="hybridMultilevel"/>
    <w:tmpl w:val="883E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B0EEE"/>
    <w:multiLevelType w:val="hybridMultilevel"/>
    <w:tmpl w:val="050E240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34B58"/>
    <w:multiLevelType w:val="hybridMultilevel"/>
    <w:tmpl w:val="4CB2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552"/>
    <w:multiLevelType w:val="hybridMultilevel"/>
    <w:tmpl w:val="1B3C2E42"/>
    <w:lvl w:ilvl="0" w:tplc="BB9615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46E34"/>
    <w:multiLevelType w:val="hybridMultilevel"/>
    <w:tmpl w:val="0D14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90735"/>
    <w:multiLevelType w:val="hybridMultilevel"/>
    <w:tmpl w:val="40823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DE5CD2"/>
    <w:multiLevelType w:val="hybridMultilevel"/>
    <w:tmpl w:val="54B64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93CE7"/>
    <w:multiLevelType w:val="hybridMultilevel"/>
    <w:tmpl w:val="32FAF2F6"/>
    <w:lvl w:ilvl="0" w:tplc="200A980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16418BD"/>
    <w:multiLevelType w:val="hybridMultilevel"/>
    <w:tmpl w:val="558A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D6752"/>
    <w:multiLevelType w:val="hybridMultilevel"/>
    <w:tmpl w:val="C03E7DC6"/>
    <w:lvl w:ilvl="0" w:tplc="FBF691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  <w:color w:val="auto"/>
      </w:rPr>
    </w:lvl>
    <w:lvl w:ilvl="1" w:tplc="7BB436E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826A87"/>
    <w:multiLevelType w:val="hybridMultilevel"/>
    <w:tmpl w:val="35DA6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184D1F"/>
    <w:multiLevelType w:val="hybridMultilevel"/>
    <w:tmpl w:val="D1CA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D5711"/>
    <w:multiLevelType w:val="hybridMultilevel"/>
    <w:tmpl w:val="C7105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DA278B"/>
    <w:multiLevelType w:val="hybridMultilevel"/>
    <w:tmpl w:val="5D365D90"/>
    <w:lvl w:ilvl="0" w:tplc="423C8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17BBB"/>
    <w:multiLevelType w:val="hybridMultilevel"/>
    <w:tmpl w:val="27705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F698B"/>
    <w:multiLevelType w:val="hybridMultilevel"/>
    <w:tmpl w:val="38D6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446222"/>
    <w:multiLevelType w:val="hybridMultilevel"/>
    <w:tmpl w:val="0D1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8719B"/>
    <w:multiLevelType w:val="hybridMultilevel"/>
    <w:tmpl w:val="38B2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6B1FB3"/>
    <w:multiLevelType w:val="multilevel"/>
    <w:tmpl w:val="2BA47E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566169D"/>
    <w:multiLevelType w:val="hybridMultilevel"/>
    <w:tmpl w:val="7D78E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D34A1E"/>
    <w:multiLevelType w:val="hybridMultilevel"/>
    <w:tmpl w:val="512C7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72A5703"/>
    <w:multiLevelType w:val="hybridMultilevel"/>
    <w:tmpl w:val="99B6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574158"/>
    <w:multiLevelType w:val="hybridMultilevel"/>
    <w:tmpl w:val="2DCC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4B5C67"/>
    <w:multiLevelType w:val="hybridMultilevel"/>
    <w:tmpl w:val="AF04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D6AE5"/>
    <w:multiLevelType w:val="hybridMultilevel"/>
    <w:tmpl w:val="7A0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779A7"/>
    <w:multiLevelType w:val="hybridMultilevel"/>
    <w:tmpl w:val="49A6EC1A"/>
    <w:lvl w:ilvl="0" w:tplc="E34C8F5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E165A02"/>
    <w:multiLevelType w:val="hybridMultilevel"/>
    <w:tmpl w:val="9D36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9F51A3"/>
    <w:multiLevelType w:val="hybridMultilevel"/>
    <w:tmpl w:val="B812444E"/>
    <w:lvl w:ilvl="0" w:tplc="5268B81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6" w15:restartNumberingAfterBreak="0">
    <w:nsid w:val="53484082"/>
    <w:multiLevelType w:val="hybridMultilevel"/>
    <w:tmpl w:val="6E3665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7" w15:restartNumberingAfterBreak="0">
    <w:nsid w:val="56DA333F"/>
    <w:multiLevelType w:val="hybridMultilevel"/>
    <w:tmpl w:val="574E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8F29E5"/>
    <w:multiLevelType w:val="hybridMultilevel"/>
    <w:tmpl w:val="4DE6FCD0"/>
    <w:lvl w:ilvl="0" w:tplc="F0C8E45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9" w15:restartNumberingAfterBreak="0">
    <w:nsid w:val="5D596A83"/>
    <w:multiLevelType w:val="hybridMultilevel"/>
    <w:tmpl w:val="DCAA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D5B2838"/>
    <w:multiLevelType w:val="hybridMultilevel"/>
    <w:tmpl w:val="5364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0142294"/>
    <w:multiLevelType w:val="hybridMultilevel"/>
    <w:tmpl w:val="A528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AA1CAB"/>
    <w:multiLevelType w:val="hybridMultilevel"/>
    <w:tmpl w:val="E5FA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167BE3"/>
    <w:multiLevelType w:val="hybridMultilevel"/>
    <w:tmpl w:val="EDE891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5F24633"/>
    <w:multiLevelType w:val="hybridMultilevel"/>
    <w:tmpl w:val="8DA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B3202A"/>
    <w:multiLevelType w:val="hybridMultilevel"/>
    <w:tmpl w:val="21784D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66D67276"/>
    <w:multiLevelType w:val="hybridMultilevel"/>
    <w:tmpl w:val="2D98A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63387"/>
    <w:multiLevelType w:val="hybridMultilevel"/>
    <w:tmpl w:val="16F2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E90E01"/>
    <w:multiLevelType w:val="hybridMultilevel"/>
    <w:tmpl w:val="F8F21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CEC6303"/>
    <w:multiLevelType w:val="hybridMultilevel"/>
    <w:tmpl w:val="94AE5996"/>
    <w:lvl w:ilvl="0" w:tplc="FEB64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9B0DE8"/>
    <w:multiLevelType w:val="hybridMultilevel"/>
    <w:tmpl w:val="441C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2D6020"/>
    <w:multiLevelType w:val="multilevel"/>
    <w:tmpl w:val="E8C45E1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72EE6859"/>
    <w:multiLevelType w:val="hybridMultilevel"/>
    <w:tmpl w:val="E712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BE3FF4"/>
    <w:multiLevelType w:val="hybridMultilevel"/>
    <w:tmpl w:val="60EA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F11C0"/>
    <w:multiLevelType w:val="hybridMultilevel"/>
    <w:tmpl w:val="6D68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6B5F04"/>
    <w:multiLevelType w:val="hybridMultilevel"/>
    <w:tmpl w:val="AA946276"/>
    <w:lvl w:ilvl="0" w:tplc="D9EE1C24">
      <w:start w:val="1"/>
      <w:numFmt w:val="decimal"/>
      <w:lvlText w:val="%1."/>
      <w:lvlJc w:val="left"/>
      <w:pPr>
        <w:ind w:left="73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6" w15:restartNumberingAfterBreak="0">
    <w:nsid w:val="7D590A3B"/>
    <w:multiLevelType w:val="hybridMultilevel"/>
    <w:tmpl w:val="5448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DC12631"/>
    <w:multiLevelType w:val="hybridMultilevel"/>
    <w:tmpl w:val="A6546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F0A0064"/>
    <w:multiLevelType w:val="hybridMultilevel"/>
    <w:tmpl w:val="5D1EA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679491">
    <w:abstractNumId w:val="4"/>
  </w:num>
  <w:num w:numId="2" w16cid:durableId="1324316887">
    <w:abstractNumId w:val="27"/>
  </w:num>
  <w:num w:numId="3" w16cid:durableId="792988808">
    <w:abstractNumId w:val="45"/>
  </w:num>
  <w:num w:numId="4" w16cid:durableId="1708791485">
    <w:abstractNumId w:val="55"/>
  </w:num>
  <w:num w:numId="5" w16cid:durableId="388764944">
    <w:abstractNumId w:val="32"/>
  </w:num>
  <w:num w:numId="6" w16cid:durableId="1210188968">
    <w:abstractNumId w:val="62"/>
  </w:num>
  <w:num w:numId="7" w16cid:durableId="1043796004">
    <w:abstractNumId w:val="30"/>
  </w:num>
  <w:num w:numId="8" w16cid:durableId="1752922666">
    <w:abstractNumId w:val="58"/>
  </w:num>
  <w:num w:numId="9" w16cid:durableId="1790247324">
    <w:abstractNumId w:val="23"/>
  </w:num>
  <w:num w:numId="10" w16cid:durableId="2036270248">
    <w:abstractNumId w:val="44"/>
  </w:num>
  <w:num w:numId="11" w16cid:durableId="1551922458">
    <w:abstractNumId w:val="9"/>
  </w:num>
  <w:num w:numId="12" w16cid:durableId="1130976932">
    <w:abstractNumId w:val="56"/>
  </w:num>
  <w:num w:numId="13" w16cid:durableId="381909170">
    <w:abstractNumId w:val="43"/>
  </w:num>
  <w:num w:numId="14" w16cid:durableId="202597935">
    <w:abstractNumId w:val="6"/>
  </w:num>
  <w:num w:numId="15" w16cid:durableId="1412118592">
    <w:abstractNumId w:val="68"/>
  </w:num>
  <w:num w:numId="16" w16cid:durableId="570239180">
    <w:abstractNumId w:val="28"/>
  </w:num>
  <w:num w:numId="17" w16cid:durableId="1731614668">
    <w:abstractNumId w:val="66"/>
  </w:num>
  <w:num w:numId="18" w16cid:durableId="2140220386">
    <w:abstractNumId w:val="49"/>
  </w:num>
  <w:num w:numId="19" w16cid:durableId="1157266928">
    <w:abstractNumId w:val="5"/>
  </w:num>
  <w:num w:numId="20" w16cid:durableId="752895712">
    <w:abstractNumId w:val="21"/>
  </w:num>
  <w:num w:numId="21" w16cid:durableId="939265863">
    <w:abstractNumId w:val="41"/>
  </w:num>
  <w:num w:numId="22" w16cid:durableId="1136220300">
    <w:abstractNumId w:val="1"/>
  </w:num>
  <w:num w:numId="23" w16cid:durableId="1082603636">
    <w:abstractNumId w:val="63"/>
  </w:num>
  <w:num w:numId="24" w16cid:durableId="2069302986">
    <w:abstractNumId w:val="34"/>
  </w:num>
  <w:num w:numId="25" w16cid:durableId="487600263">
    <w:abstractNumId w:val="65"/>
  </w:num>
  <w:num w:numId="26" w16cid:durableId="1983928814">
    <w:abstractNumId w:val="22"/>
  </w:num>
  <w:num w:numId="27" w16cid:durableId="914514442">
    <w:abstractNumId w:val="33"/>
  </w:num>
  <w:num w:numId="28" w16cid:durableId="1749762580">
    <w:abstractNumId w:val="54"/>
  </w:num>
  <w:num w:numId="29" w16cid:durableId="979769180">
    <w:abstractNumId w:val="17"/>
  </w:num>
  <w:num w:numId="30" w16cid:durableId="1636594137">
    <w:abstractNumId w:val="37"/>
  </w:num>
  <w:num w:numId="31" w16cid:durableId="1791440169">
    <w:abstractNumId w:val="67"/>
  </w:num>
  <w:num w:numId="32" w16cid:durableId="708453093">
    <w:abstractNumId w:val="19"/>
  </w:num>
  <w:num w:numId="33" w16cid:durableId="1409956959">
    <w:abstractNumId w:val="42"/>
  </w:num>
  <w:num w:numId="34" w16cid:durableId="1118988529">
    <w:abstractNumId w:val="53"/>
  </w:num>
  <w:num w:numId="35" w16cid:durableId="759957717">
    <w:abstractNumId w:val="13"/>
  </w:num>
  <w:num w:numId="36" w16cid:durableId="227881483">
    <w:abstractNumId w:val="18"/>
  </w:num>
  <w:num w:numId="37" w16cid:durableId="521360399">
    <w:abstractNumId w:val="50"/>
  </w:num>
  <w:num w:numId="38" w16cid:durableId="417217775">
    <w:abstractNumId w:val="25"/>
  </w:num>
  <w:num w:numId="39" w16cid:durableId="1333533743">
    <w:abstractNumId w:val="24"/>
  </w:num>
  <w:num w:numId="40" w16cid:durableId="1621568869">
    <w:abstractNumId w:val="3"/>
  </w:num>
  <w:num w:numId="41" w16cid:durableId="813523533">
    <w:abstractNumId w:val="15"/>
  </w:num>
  <w:num w:numId="42" w16cid:durableId="1749226076">
    <w:abstractNumId w:val="7"/>
  </w:num>
  <w:num w:numId="43" w16cid:durableId="424769912">
    <w:abstractNumId w:val="8"/>
  </w:num>
  <w:num w:numId="44" w16cid:durableId="1120029960">
    <w:abstractNumId w:val="11"/>
  </w:num>
  <w:num w:numId="45" w16cid:durableId="1742483919">
    <w:abstractNumId w:val="10"/>
  </w:num>
  <w:num w:numId="46" w16cid:durableId="552349450">
    <w:abstractNumId w:val="59"/>
  </w:num>
  <w:num w:numId="47" w16cid:durableId="1423181034">
    <w:abstractNumId w:val="26"/>
  </w:num>
  <w:num w:numId="48" w16cid:durableId="898856611">
    <w:abstractNumId w:val="48"/>
  </w:num>
  <w:num w:numId="49" w16cid:durableId="432241023">
    <w:abstractNumId w:val="20"/>
  </w:num>
  <w:num w:numId="50" w16cid:durableId="1174807245">
    <w:abstractNumId w:val="35"/>
  </w:num>
  <w:num w:numId="51" w16cid:durableId="1464621232">
    <w:abstractNumId w:val="38"/>
  </w:num>
  <w:num w:numId="52" w16cid:durableId="494883623">
    <w:abstractNumId w:val="51"/>
  </w:num>
  <w:num w:numId="53" w16cid:durableId="1375350981">
    <w:abstractNumId w:val="47"/>
  </w:num>
  <w:num w:numId="54" w16cid:durableId="1009672301">
    <w:abstractNumId w:val="14"/>
  </w:num>
  <w:num w:numId="55" w16cid:durableId="1841041866">
    <w:abstractNumId w:val="0"/>
  </w:num>
  <w:num w:numId="56" w16cid:durableId="709495953">
    <w:abstractNumId w:val="36"/>
  </w:num>
  <w:num w:numId="57" w16cid:durableId="1044795449">
    <w:abstractNumId w:val="61"/>
  </w:num>
  <w:num w:numId="58" w16cid:durableId="1531185607">
    <w:abstractNumId w:val="16"/>
  </w:num>
  <w:num w:numId="59" w16cid:durableId="1320957795">
    <w:abstractNumId w:val="39"/>
  </w:num>
  <w:num w:numId="60" w16cid:durableId="248656005">
    <w:abstractNumId w:val="31"/>
  </w:num>
  <w:num w:numId="61" w16cid:durableId="159975837">
    <w:abstractNumId w:val="2"/>
  </w:num>
  <w:num w:numId="62" w16cid:durableId="31082397">
    <w:abstractNumId w:val="29"/>
  </w:num>
  <w:num w:numId="63" w16cid:durableId="137497311">
    <w:abstractNumId w:val="40"/>
  </w:num>
  <w:num w:numId="64" w16cid:durableId="1226062545">
    <w:abstractNumId w:val="57"/>
  </w:num>
  <w:num w:numId="65" w16cid:durableId="715275395">
    <w:abstractNumId w:val="64"/>
  </w:num>
  <w:num w:numId="66" w16cid:durableId="1050347526">
    <w:abstractNumId w:val="60"/>
  </w:num>
  <w:num w:numId="67" w16cid:durableId="1992636192">
    <w:abstractNumId w:val="12"/>
  </w:num>
  <w:num w:numId="68" w16cid:durableId="67726071">
    <w:abstractNumId w:val="46"/>
  </w:num>
  <w:num w:numId="69" w16cid:durableId="1443840610">
    <w:abstractNumId w:val="5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7"/>
    <w:rsid w:val="00003279"/>
    <w:rsid w:val="00025054"/>
    <w:rsid w:val="00032DC0"/>
    <w:rsid w:val="00037F59"/>
    <w:rsid w:val="00040030"/>
    <w:rsid w:val="00064ADD"/>
    <w:rsid w:val="000756AC"/>
    <w:rsid w:val="000757E2"/>
    <w:rsid w:val="00082717"/>
    <w:rsid w:val="000860B4"/>
    <w:rsid w:val="000867D6"/>
    <w:rsid w:val="00087642"/>
    <w:rsid w:val="00092932"/>
    <w:rsid w:val="000B0C24"/>
    <w:rsid w:val="000B682E"/>
    <w:rsid w:val="000C41E8"/>
    <w:rsid w:val="000D2467"/>
    <w:rsid w:val="001035DC"/>
    <w:rsid w:val="0011333F"/>
    <w:rsid w:val="00113C1D"/>
    <w:rsid w:val="0013061A"/>
    <w:rsid w:val="0013708A"/>
    <w:rsid w:val="00155D67"/>
    <w:rsid w:val="00160A45"/>
    <w:rsid w:val="00174772"/>
    <w:rsid w:val="00175F15"/>
    <w:rsid w:val="00177372"/>
    <w:rsid w:val="001775E4"/>
    <w:rsid w:val="00185385"/>
    <w:rsid w:val="00193522"/>
    <w:rsid w:val="001A43F3"/>
    <w:rsid w:val="001B7ED4"/>
    <w:rsid w:val="001C6F06"/>
    <w:rsid w:val="001E2847"/>
    <w:rsid w:val="001E50BA"/>
    <w:rsid w:val="001E54E3"/>
    <w:rsid w:val="001F00BF"/>
    <w:rsid w:val="001F287E"/>
    <w:rsid w:val="001F55F4"/>
    <w:rsid w:val="001F7D9A"/>
    <w:rsid w:val="0020592A"/>
    <w:rsid w:val="00216619"/>
    <w:rsid w:val="00220D9A"/>
    <w:rsid w:val="00221226"/>
    <w:rsid w:val="00232353"/>
    <w:rsid w:val="0024037C"/>
    <w:rsid w:val="00241A37"/>
    <w:rsid w:val="00254E8F"/>
    <w:rsid w:val="002730A9"/>
    <w:rsid w:val="002744F9"/>
    <w:rsid w:val="002807B2"/>
    <w:rsid w:val="00293115"/>
    <w:rsid w:val="002B3A35"/>
    <w:rsid w:val="002D726C"/>
    <w:rsid w:val="002E2B94"/>
    <w:rsid w:val="002F3A22"/>
    <w:rsid w:val="002F68EC"/>
    <w:rsid w:val="00302886"/>
    <w:rsid w:val="003048EF"/>
    <w:rsid w:val="00322889"/>
    <w:rsid w:val="003346A7"/>
    <w:rsid w:val="00342B42"/>
    <w:rsid w:val="003666E3"/>
    <w:rsid w:val="00372C59"/>
    <w:rsid w:val="00383BBE"/>
    <w:rsid w:val="003909B1"/>
    <w:rsid w:val="003936EC"/>
    <w:rsid w:val="00394CBE"/>
    <w:rsid w:val="003A57D3"/>
    <w:rsid w:val="003B54E7"/>
    <w:rsid w:val="003C4F74"/>
    <w:rsid w:val="003D119A"/>
    <w:rsid w:val="003D157E"/>
    <w:rsid w:val="003E0E4C"/>
    <w:rsid w:val="003E338E"/>
    <w:rsid w:val="003E5CFA"/>
    <w:rsid w:val="003E761C"/>
    <w:rsid w:val="003F15A7"/>
    <w:rsid w:val="003F2765"/>
    <w:rsid w:val="00402B19"/>
    <w:rsid w:val="0041164C"/>
    <w:rsid w:val="0041423C"/>
    <w:rsid w:val="00434828"/>
    <w:rsid w:val="0044494E"/>
    <w:rsid w:val="00482F13"/>
    <w:rsid w:val="00484E43"/>
    <w:rsid w:val="00485A10"/>
    <w:rsid w:val="0049013F"/>
    <w:rsid w:val="0049627C"/>
    <w:rsid w:val="004F082D"/>
    <w:rsid w:val="004F0C86"/>
    <w:rsid w:val="004F3124"/>
    <w:rsid w:val="0050549B"/>
    <w:rsid w:val="00510B5D"/>
    <w:rsid w:val="0051182B"/>
    <w:rsid w:val="00525F9F"/>
    <w:rsid w:val="0053261B"/>
    <w:rsid w:val="0053604B"/>
    <w:rsid w:val="00537609"/>
    <w:rsid w:val="00542415"/>
    <w:rsid w:val="00547462"/>
    <w:rsid w:val="0055737F"/>
    <w:rsid w:val="00570519"/>
    <w:rsid w:val="00575CEB"/>
    <w:rsid w:val="005831A2"/>
    <w:rsid w:val="005857A9"/>
    <w:rsid w:val="00594DAF"/>
    <w:rsid w:val="0059659D"/>
    <w:rsid w:val="005A36A6"/>
    <w:rsid w:val="005A55EE"/>
    <w:rsid w:val="005C0348"/>
    <w:rsid w:val="005C360E"/>
    <w:rsid w:val="005D0564"/>
    <w:rsid w:val="005D2B10"/>
    <w:rsid w:val="005D6F72"/>
    <w:rsid w:val="00605070"/>
    <w:rsid w:val="006051DE"/>
    <w:rsid w:val="006066BC"/>
    <w:rsid w:val="00610322"/>
    <w:rsid w:val="00615170"/>
    <w:rsid w:val="00621EFA"/>
    <w:rsid w:val="0062523B"/>
    <w:rsid w:val="00640B51"/>
    <w:rsid w:val="006425FF"/>
    <w:rsid w:val="00646E01"/>
    <w:rsid w:val="006479DF"/>
    <w:rsid w:val="00661CDD"/>
    <w:rsid w:val="00667BA8"/>
    <w:rsid w:val="00677B4E"/>
    <w:rsid w:val="00684278"/>
    <w:rsid w:val="006C40BC"/>
    <w:rsid w:val="006D7DB2"/>
    <w:rsid w:val="006E2B3D"/>
    <w:rsid w:val="006E4A34"/>
    <w:rsid w:val="006F734B"/>
    <w:rsid w:val="0070345C"/>
    <w:rsid w:val="007039C2"/>
    <w:rsid w:val="00710AD7"/>
    <w:rsid w:val="00717D7F"/>
    <w:rsid w:val="007213D2"/>
    <w:rsid w:val="007225E5"/>
    <w:rsid w:val="0072692D"/>
    <w:rsid w:val="00730E74"/>
    <w:rsid w:val="00750C23"/>
    <w:rsid w:val="00752F36"/>
    <w:rsid w:val="00771BBA"/>
    <w:rsid w:val="007A2679"/>
    <w:rsid w:val="007A7916"/>
    <w:rsid w:val="007B36A8"/>
    <w:rsid w:val="007F4D5A"/>
    <w:rsid w:val="007F757A"/>
    <w:rsid w:val="00821A16"/>
    <w:rsid w:val="008253B6"/>
    <w:rsid w:val="00830ADE"/>
    <w:rsid w:val="008353A8"/>
    <w:rsid w:val="00853D39"/>
    <w:rsid w:val="00861A6C"/>
    <w:rsid w:val="00863189"/>
    <w:rsid w:val="00871659"/>
    <w:rsid w:val="00872EB1"/>
    <w:rsid w:val="00877A5F"/>
    <w:rsid w:val="00880274"/>
    <w:rsid w:val="00885E08"/>
    <w:rsid w:val="00887872"/>
    <w:rsid w:val="0089411A"/>
    <w:rsid w:val="008A112C"/>
    <w:rsid w:val="008A1B61"/>
    <w:rsid w:val="008C0112"/>
    <w:rsid w:val="008C0CDA"/>
    <w:rsid w:val="008C50D1"/>
    <w:rsid w:val="008E5CD9"/>
    <w:rsid w:val="008E6F79"/>
    <w:rsid w:val="008F5690"/>
    <w:rsid w:val="00903626"/>
    <w:rsid w:val="0090566B"/>
    <w:rsid w:val="00910D0B"/>
    <w:rsid w:val="00922555"/>
    <w:rsid w:val="00943E5C"/>
    <w:rsid w:val="00944AA5"/>
    <w:rsid w:val="009616E7"/>
    <w:rsid w:val="00963301"/>
    <w:rsid w:val="00966B3B"/>
    <w:rsid w:val="00982725"/>
    <w:rsid w:val="009843BE"/>
    <w:rsid w:val="0098446C"/>
    <w:rsid w:val="00985ED7"/>
    <w:rsid w:val="009910D4"/>
    <w:rsid w:val="00995EAE"/>
    <w:rsid w:val="009B04DD"/>
    <w:rsid w:val="009B3131"/>
    <w:rsid w:val="009C117A"/>
    <w:rsid w:val="009C1293"/>
    <w:rsid w:val="009C2783"/>
    <w:rsid w:val="009D0609"/>
    <w:rsid w:val="009D6EBA"/>
    <w:rsid w:val="009D78C7"/>
    <w:rsid w:val="009E2A0C"/>
    <w:rsid w:val="009E7FE2"/>
    <w:rsid w:val="009F1F07"/>
    <w:rsid w:val="00A11F36"/>
    <w:rsid w:val="00A2088B"/>
    <w:rsid w:val="00A2287F"/>
    <w:rsid w:val="00A324BA"/>
    <w:rsid w:val="00A35317"/>
    <w:rsid w:val="00A40DF3"/>
    <w:rsid w:val="00A70F0F"/>
    <w:rsid w:val="00A7345E"/>
    <w:rsid w:val="00A76ABE"/>
    <w:rsid w:val="00A83B22"/>
    <w:rsid w:val="00A9556A"/>
    <w:rsid w:val="00AA7D69"/>
    <w:rsid w:val="00AB67C3"/>
    <w:rsid w:val="00AC435A"/>
    <w:rsid w:val="00AD0375"/>
    <w:rsid w:val="00AD77DA"/>
    <w:rsid w:val="00AE1D3E"/>
    <w:rsid w:val="00AF4452"/>
    <w:rsid w:val="00B06F58"/>
    <w:rsid w:val="00B15F83"/>
    <w:rsid w:val="00B1744F"/>
    <w:rsid w:val="00B20B4E"/>
    <w:rsid w:val="00B20EE2"/>
    <w:rsid w:val="00B27383"/>
    <w:rsid w:val="00B31D2A"/>
    <w:rsid w:val="00B45414"/>
    <w:rsid w:val="00B462C6"/>
    <w:rsid w:val="00B50967"/>
    <w:rsid w:val="00B51320"/>
    <w:rsid w:val="00B5260E"/>
    <w:rsid w:val="00B5518F"/>
    <w:rsid w:val="00B57BE1"/>
    <w:rsid w:val="00B61C7B"/>
    <w:rsid w:val="00B668DD"/>
    <w:rsid w:val="00B71650"/>
    <w:rsid w:val="00B820F5"/>
    <w:rsid w:val="00B9503C"/>
    <w:rsid w:val="00BA667B"/>
    <w:rsid w:val="00BB6691"/>
    <w:rsid w:val="00BB7717"/>
    <w:rsid w:val="00BC23CE"/>
    <w:rsid w:val="00BC7367"/>
    <w:rsid w:val="00BE2A77"/>
    <w:rsid w:val="00BF2B93"/>
    <w:rsid w:val="00C07A5F"/>
    <w:rsid w:val="00C10259"/>
    <w:rsid w:val="00C266CF"/>
    <w:rsid w:val="00C41F31"/>
    <w:rsid w:val="00C55555"/>
    <w:rsid w:val="00C64C63"/>
    <w:rsid w:val="00C67505"/>
    <w:rsid w:val="00C82741"/>
    <w:rsid w:val="00C828D6"/>
    <w:rsid w:val="00CB4EF2"/>
    <w:rsid w:val="00CC5298"/>
    <w:rsid w:val="00CC6CC9"/>
    <w:rsid w:val="00D043D1"/>
    <w:rsid w:val="00D13B54"/>
    <w:rsid w:val="00D25DF5"/>
    <w:rsid w:val="00D477F6"/>
    <w:rsid w:val="00D567E3"/>
    <w:rsid w:val="00D56C17"/>
    <w:rsid w:val="00D66259"/>
    <w:rsid w:val="00D741F1"/>
    <w:rsid w:val="00D816D6"/>
    <w:rsid w:val="00D87AAC"/>
    <w:rsid w:val="00D93652"/>
    <w:rsid w:val="00DB3B3E"/>
    <w:rsid w:val="00DC18B7"/>
    <w:rsid w:val="00DC3A92"/>
    <w:rsid w:val="00DD5037"/>
    <w:rsid w:val="00DF2A70"/>
    <w:rsid w:val="00DF32AF"/>
    <w:rsid w:val="00E01CE5"/>
    <w:rsid w:val="00E066AD"/>
    <w:rsid w:val="00E1206C"/>
    <w:rsid w:val="00E3741C"/>
    <w:rsid w:val="00E44FF1"/>
    <w:rsid w:val="00E56755"/>
    <w:rsid w:val="00E6741C"/>
    <w:rsid w:val="00E67DAF"/>
    <w:rsid w:val="00E75168"/>
    <w:rsid w:val="00ED6060"/>
    <w:rsid w:val="00EE4D7D"/>
    <w:rsid w:val="00EF1481"/>
    <w:rsid w:val="00F00884"/>
    <w:rsid w:val="00F2681B"/>
    <w:rsid w:val="00F379CF"/>
    <w:rsid w:val="00F504A7"/>
    <w:rsid w:val="00F653D7"/>
    <w:rsid w:val="00F76FD6"/>
    <w:rsid w:val="00F80429"/>
    <w:rsid w:val="00F81AB9"/>
    <w:rsid w:val="00F8389F"/>
    <w:rsid w:val="00F83BB8"/>
    <w:rsid w:val="00F90352"/>
    <w:rsid w:val="00FC2FFF"/>
    <w:rsid w:val="00FD7A71"/>
    <w:rsid w:val="00FE714D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3472A"/>
  <w15:chartTrackingRefBased/>
  <w15:docId w15:val="{815DA6CA-503F-4E14-8E30-F88C58AE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left="90"/>
      <w:outlineLvl w:val="0"/>
    </w:pPr>
    <w:rPr>
      <w:rFonts w:cs="Times New Roman"/>
      <w:b/>
      <w:bCs/>
      <w:noProof w:val="0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07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ind w:left="2160" w:hanging="2160"/>
      <w:outlineLvl w:val="2"/>
    </w:pPr>
    <w:rPr>
      <w:rFonts w:ascii="Arial" w:hAnsi="Arial" w:cs="Times New Roman"/>
      <w:b/>
      <w:bCs/>
      <w:color w:val="808000"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Times New Roman"/>
      <w:b/>
      <w:bCs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80800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4A34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noProof w:val="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2880"/>
    </w:pPr>
    <w:rPr>
      <w:rFonts w:ascii="Arial" w:hAnsi="Arial" w:cs="Arial"/>
      <w:noProof w:val="0"/>
      <w:color w:val="000000"/>
    </w:rPr>
  </w:style>
  <w:style w:type="paragraph" w:styleId="BodyTextIndent2">
    <w:name w:val="Body Text Indent 2"/>
    <w:basedOn w:val="Normal"/>
    <w:pPr>
      <w:ind w:left="1701" w:hanging="283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 w:hanging="720"/>
    </w:pPr>
    <w:rPr>
      <w:rFonts w:ascii="Arial" w:hAnsi="Arial" w:cs="Arial"/>
      <w:color w:val="00000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noProof w:val="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7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A36A6"/>
    <w:rPr>
      <w:rFonts w:ascii="Arial" w:hAnsi="Arial" w:cs="Arial"/>
      <w:b/>
      <w:bCs/>
      <w:noProof/>
      <w:color w:val="808000"/>
      <w:sz w:val="22"/>
      <w:szCs w:val="22"/>
    </w:rPr>
  </w:style>
  <w:style w:type="character" w:customStyle="1" w:styleId="a-size-large">
    <w:name w:val="a-size-large"/>
    <w:rsid w:val="00E3741C"/>
  </w:style>
  <w:style w:type="character" w:customStyle="1" w:styleId="authornotfaded">
    <w:name w:val="author notfaded"/>
    <w:rsid w:val="00E3741C"/>
  </w:style>
  <w:style w:type="character" w:customStyle="1" w:styleId="a-size-mediuma-color-secondarya-text-normal">
    <w:name w:val="a-size-medium a-color-secondary a-text-normal"/>
    <w:rsid w:val="00E3741C"/>
  </w:style>
  <w:style w:type="character" w:customStyle="1" w:styleId="a-color-secondary">
    <w:name w:val="a-color-secondary"/>
    <w:rsid w:val="00E3741C"/>
  </w:style>
  <w:style w:type="character" w:customStyle="1" w:styleId="contribution">
    <w:name w:val="contribution"/>
    <w:rsid w:val="00E3741C"/>
  </w:style>
  <w:style w:type="paragraph" w:styleId="ListParagraph">
    <w:name w:val="List Paragraph"/>
    <w:basedOn w:val="Normal"/>
    <w:uiPriority w:val="34"/>
    <w:qFormat/>
    <w:rsid w:val="00B15F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15F8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15F83"/>
    <w:rPr>
      <w:rFonts w:ascii="Tahoma" w:hAnsi="Tahoma" w:cs="Tahoma"/>
      <w:noProof/>
      <w:sz w:val="16"/>
      <w:szCs w:val="16"/>
    </w:rPr>
  </w:style>
  <w:style w:type="character" w:customStyle="1" w:styleId="Heading5Char">
    <w:name w:val="Heading 5 Char"/>
    <w:link w:val="Heading5"/>
    <w:uiPriority w:val="99"/>
    <w:rsid w:val="00FE714D"/>
    <w:rPr>
      <w:rFonts w:ascii="Arial" w:hAnsi="Arial" w:cs="Arial"/>
      <w:b/>
      <w:bCs/>
      <w:noProof/>
    </w:rPr>
  </w:style>
  <w:style w:type="character" w:customStyle="1" w:styleId="Heading1Char">
    <w:name w:val="Heading 1 Char"/>
    <w:link w:val="Heading1"/>
    <w:rsid w:val="00FE714D"/>
    <w:rPr>
      <w:b/>
      <w:bCs/>
    </w:rPr>
  </w:style>
  <w:style w:type="character" w:customStyle="1" w:styleId="a-size-smalla-color-secondary">
    <w:name w:val="a-size-small a-color-secondary"/>
    <w:rsid w:val="004F0C86"/>
  </w:style>
  <w:style w:type="paragraph" w:customStyle="1" w:styleId="Default">
    <w:name w:val="Default"/>
    <w:rsid w:val="004F0C86"/>
    <w:pPr>
      <w:widowControl w:val="0"/>
      <w:autoSpaceDE w:val="0"/>
      <w:autoSpaceDN w:val="0"/>
      <w:adjustRightInd w:val="0"/>
    </w:pPr>
    <w:rPr>
      <w:rFonts w:ascii="HPHCCH+TimesNewRoman,Bold" w:hAnsi="HPHCCH+TimesNewRoman,Bold" w:cs="HPHCCH+TimesNewRoman,Bold"/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4F0C86"/>
    <w:pPr>
      <w:spacing w:before="100" w:beforeAutospacing="1" w:after="100" w:afterAutospacing="1"/>
    </w:pPr>
    <w:rPr>
      <w:rFonts w:eastAsia="Batang" w:cs="Times New Roman"/>
      <w:noProof w:val="0"/>
      <w:sz w:val="24"/>
      <w:szCs w:val="24"/>
      <w:lang w:val="x-none" w:eastAsia="ko-KR"/>
    </w:rPr>
  </w:style>
  <w:style w:type="character" w:customStyle="1" w:styleId="Heading7Char">
    <w:name w:val="Heading 7 Char"/>
    <w:link w:val="Heading7"/>
    <w:semiHidden/>
    <w:rsid w:val="006E4A34"/>
    <w:rPr>
      <w:rFonts w:ascii="Calibri" w:hAnsi="Calibri" w:cs="Times New Roman"/>
      <w:noProof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6E4A34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E4A34"/>
    <w:pPr>
      <w:widowControl w:val="0"/>
    </w:pPr>
    <w:rPr>
      <w:rFonts w:ascii="Calibri" w:eastAsia="Calibri" w:hAnsi="Calibri" w:cs="Arial"/>
      <w:noProof w:val="0"/>
      <w:sz w:val="22"/>
      <w:szCs w:val="22"/>
    </w:rPr>
  </w:style>
  <w:style w:type="paragraph" w:styleId="NoSpacing">
    <w:name w:val="No Spacing"/>
    <w:uiPriority w:val="1"/>
    <w:qFormat/>
    <w:rsid w:val="006E4A34"/>
    <w:rPr>
      <w:rFonts w:ascii="Calibri" w:eastAsia="Calibri" w:hAnsi="Calibri" w:cs="Arial"/>
      <w:sz w:val="22"/>
      <w:szCs w:val="22"/>
    </w:rPr>
  </w:style>
  <w:style w:type="character" w:customStyle="1" w:styleId="rwrr">
    <w:name w:val="rwrr"/>
    <w:rsid w:val="006E4A34"/>
  </w:style>
  <w:style w:type="paragraph" w:customStyle="1" w:styleId="CM3">
    <w:name w:val="CM3"/>
    <w:basedOn w:val="Default"/>
    <w:next w:val="Default"/>
    <w:uiPriority w:val="99"/>
    <w:rsid w:val="006E4A34"/>
    <w:pPr>
      <w:widowControl/>
      <w:spacing w:line="253" w:lineRule="atLeast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6E4A34"/>
    <w:pPr>
      <w:widowControl/>
    </w:pPr>
    <w:rPr>
      <w:rFonts w:ascii="Arial" w:hAnsi="Arial" w:cs="Arial"/>
      <w:color w:val="auto"/>
    </w:rPr>
  </w:style>
  <w:style w:type="character" w:customStyle="1" w:styleId="NormalWebChar">
    <w:name w:val="Normal (Web) Char"/>
    <w:link w:val="NormalWeb"/>
    <w:locked/>
    <w:rsid w:val="00C07A5F"/>
    <w:rPr>
      <w:rFonts w:eastAsia="Batang" w:cs="Times New Roman"/>
      <w:sz w:val="24"/>
      <w:szCs w:val="24"/>
      <w:lang w:eastAsia="ko-KR"/>
    </w:rPr>
  </w:style>
  <w:style w:type="character" w:customStyle="1" w:styleId="st1">
    <w:name w:val="st1"/>
    <w:rsid w:val="008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39CB1EA67D4B9D058E6BC089BE0C" ma:contentTypeVersion="8" ma:contentTypeDescription="Create a new document." ma:contentTypeScope="" ma:versionID="e2848b0b41d0a0009a59cae8f72dd7b1">
  <xsd:schema xmlns:xsd="http://www.w3.org/2001/XMLSchema" xmlns:xs="http://www.w3.org/2001/XMLSchema" xmlns:p="http://schemas.microsoft.com/office/2006/metadata/properties" xmlns:ns2="fac0a14f-2977-49cd-a32d-70533eb4cda5" xmlns:ns3="4c854669-c37d-4e1c-9895-ff9cd39da670" targetNamespace="http://schemas.microsoft.com/office/2006/metadata/properties" ma:root="true" ma:fieldsID="1d1c990cfa207f66dca87083be4d7a43" ns2:_="" ns3:_="">
    <xsd:import namespace="fac0a14f-2977-49cd-a32d-70533eb4cda5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Department_x003a_DepartmentName_x0020__x0028_linked_x0020_to_x0020_item_x0029_" minOccurs="0"/>
                <xsd:element ref="ns2:Department_x003a_ID" minOccurs="0"/>
                <xsd:element ref="ns2:LabTitle"/>
                <xsd:element ref="ns2:LabTitle_x003a_Laboratory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a14f-2977-49cd-a32d-70533eb4cda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0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1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Title" ma:index="12" ma:displayName="LabTitle" ma:list="{ca2dee69-a54f-42af-aeca-34c0682c3ca9}" ma:internalName="LabTitle" ma:showField="Title">
      <xsd:simpleType>
        <xsd:restriction base="dms:Lookup"/>
      </xsd:simpleType>
    </xsd:element>
    <xsd:element name="LabTitle_x003a_Laboratory_x0020_Title" ma:index="13" nillable="true" ma:displayName="LabTitle:Laboratory Title" ma:list="{ca2dee69-a54f-42af-aeca-34c0682c3ca9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fac0a14f-2977-49cd-a32d-70533eb4cda5">8</LabTitle>
    <Department xmlns="fac0a14f-2977-49cd-a32d-70533eb4cda5">15</Department>
  </documentManagement>
</p:properties>
</file>

<file path=customXml/itemProps1.xml><?xml version="1.0" encoding="utf-8"?>
<ds:datastoreItem xmlns:ds="http://schemas.openxmlformats.org/officeDocument/2006/customXml" ds:itemID="{4811A42D-5EA9-45B8-A1AA-08ACB52B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0a14f-2977-49cd-a32d-70533eb4cda5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0708B-F91F-4360-89F7-A7CB338ED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11C7-F2A9-412E-8C0F-56D85F01D4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B7CF82-9C15-41AA-9180-92B5554D0CDE}">
  <ds:schemaRefs>
    <ds:schemaRef ds:uri="http://schemas.microsoft.com/office/2006/metadata/properties"/>
    <ds:schemaRef ds:uri="http://schemas.microsoft.com/office/infopath/2007/PartnerControls"/>
    <ds:schemaRef ds:uri="fac0a14f-2977-49cd-a32d-70533eb4c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Unknown Organization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EE-0903478-Electrical Machines Laboratory-April-2024</dc:title>
  <dc:subject/>
  <dc:creator>Abdulla Ismail</dc:creator>
  <cp:keywords/>
  <cp:lastModifiedBy>Mohammad Habash</cp:lastModifiedBy>
  <cp:revision>2</cp:revision>
  <cp:lastPrinted>2015-06-22T23:10:00Z</cp:lastPrinted>
  <dcterms:created xsi:type="dcterms:W3CDTF">2025-12-16T07:06:00Z</dcterms:created>
  <dcterms:modified xsi:type="dcterms:W3CDTF">2025-12-16T07:06:00Z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Name">
    <vt:lpwstr>Machines Laboratory</vt:lpwstr>
  </property>
  <property fmtid="{D5CDD505-2E9C-101B-9397-08002B2CF9AE}" pid="3" name="ContentTypeId">
    <vt:lpwstr>0x01010048A339CB1EA67D4B9D058E6BC089BE0C</vt:lpwstr>
  </property>
</Properties>
</file>